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B3" w:rsidRDefault="00CF4AB3" w:rsidP="007A3AE8">
      <w:pPr>
        <w:shd w:val="clear" w:color="auto" w:fill="FFFFFF"/>
        <w:spacing w:after="0" w:line="480" w:lineRule="auto"/>
        <w:textAlignment w:val="baseline"/>
        <w:rPr>
          <w:rFonts w:ascii="Times New Roman" w:eastAsia="Times New Roman" w:hAnsi="Times New Roman" w:cs="Times New Roman"/>
          <w:color w:val="000000"/>
          <w:sz w:val="24"/>
          <w:szCs w:val="24"/>
          <w:bdr w:val="none" w:sz="0" w:space="0" w:color="auto" w:frame="1"/>
          <w:lang w:eastAsia="en-IN"/>
        </w:rPr>
      </w:pPr>
      <w:r>
        <w:rPr>
          <w:rFonts w:ascii="Times New Roman" w:eastAsia="Times New Roman" w:hAnsi="Times New Roman" w:cs="Times New Roman"/>
          <w:color w:val="000000"/>
          <w:sz w:val="24"/>
          <w:szCs w:val="24"/>
          <w:bdr w:val="none" w:sz="0" w:space="0" w:color="auto" w:frame="1"/>
          <w:lang w:eastAsia="en-IN"/>
        </w:rPr>
        <w:t>NARRATIVE TECHNIQUE IN THE MURDER OF ROGER ACKROYD</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t xml:space="preserve">Crime fiction has been a remarkable genre in Western literature since early 19th century. This sort of stories often revolves around a mysterious crime that the police were unable to explain, and that can only be solved by a particularly witty detective. Some earlier examples include Edgar Allan Poe’s </w:t>
      </w:r>
      <w:r w:rsidRPr="007A3AE8">
        <w:rPr>
          <w:rFonts w:ascii="Times New Roman" w:eastAsia="Times New Roman" w:hAnsi="Times New Roman" w:cs="Times New Roman"/>
          <w:i/>
          <w:iCs/>
          <w:color w:val="000000"/>
          <w:sz w:val="24"/>
          <w:szCs w:val="24"/>
          <w:bdr w:val="none" w:sz="0" w:space="0" w:color="auto" w:frame="1"/>
          <w:lang w:eastAsia="en-IN"/>
        </w:rPr>
        <w:t xml:space="preserve">The Murders in the Rue Morgue </w:t>
      </w:r>
      <w:r w:rsidRPr="007A3AE8">
        <w:rPr>
          <w:rFonts w:ascii="Times New Roman" w:eastAsia="Times New Roman" w:hAnsi="Times New Roman" w:cs="Times New Roman"/>
          <w:color w:val="000000"/>
          <w:sz w:val="24"/>
          <w:szCs w:val="24"/>
          <w:bdr w:val="none" w:sz="0" w:space="0" w:color="auto" w:frame="1"/>
          <w:lang w:eastAsia="en-IN"/>
        </w:rPr>
        <w:t xml:space="preserve">(1841), </w:t>
      </w:r>
      <w:r w:rsidRPr="007A3AE8">
        <w:rPr>
          <w:rFonts w:ascii="Times New Roman" w:eastAsia="Times New Roman" w:hAnsi="Times New Roman" w:cs="Times New Roman"/>
          <w:i/>
          <w:iCs/>
          <w:color w:val="000000"/>
          <w:sz w:val="24"/>
          <w:szCs w:val="24"/>
          <w:bdr w:val="none" w:sz="0" w:space="0" w:color="auto" w:frame="1"/>
          <w:lang w:eastAsia="en-IN"/>
        </w:rPr>
        <w:t xml:space="preserve">The Purloined Letter </w:t>
      </w:r>
      <w:r w:rsidRPr="007A3AE8">
        <w:rPr>
          <w:rFonts w:ascii="Times New Roman" w:eastAsia="Times New Roman" w:hAnsi="Times New Roman" w:cs="Times New Roman"/>
          <w:color w:val="000000"/>
          <w:sz w:val="24"/>
          <w:szCs w:val="24"/>
          <w:bdr w:val="none" w:sz="0" w:space="0" w:color="auto" w:frame="1"/>
          <w:lang w:eastAsia="en-IN"/>
        </w:rPr>
        <w:t xml:space="preserve">(1844) and, Doyle’s legendary Sherlock Holmes, who made his first appearance in </w:t>
      </w:r>
      <w:r w:rsidRPr="007A3AE8">
        <w:rPr>
          <w:rFonts w:ascii="Times New Roman" w:eastAsia="Times New Roman" w:hAnsi="Times New Roman" w:cs="Times New Roman"/>
          <w:i/>
          <w:iCs/>
          <w:color w:val="000000"/>
          <w:sz w:val="24"/>
          <w:szCs w:val="24"/>
          <w:bdr w:val="none" w:sz="0" w:space="0" w:color="auto" w:frame="1"/>
          <w:lang w:eastAsia="en-IN"/>
        </w:rPr>
        <w:t xml:space="preserve">A Study in Scarlet </w:t>
      </w:r>
      <w:r w:rsidRPr="007A3AE8">
        <w:rPr>
          <w:rFonts w:ascii="Times New Roman" w:eastAsia="Times New Roman" w:hAnsi="Times New Roman" w:cs="Times New Roman"/>
          <w:color w:val="000000"/>
          <w:sz w:val="24"/>
          <w:szCs w:val="24"/>
          <w:bdr w:val="none" w:sz="0" w:space="0" w:color="auto" w:frame="1"/>
          <w:lang w:eastAsia="en-IN"/>
        </w:rPr>
        <w:t xml:space="preserve">(1887). However, later on in the 20th century, Agatha Christie took the detective fiction scene by storm and became one of the most important names in the field. Christie, as well as other thriller authors, employed an unreliable narrator in some of her stories, including </w:t>
      </w:r>
      <w:r w:rsidRPr="007A3AE8">
        <w:rPr>
          <w:rFonts w:ascii="Times New Roman" w:eastAsia="Times New Roman" w:hAnsi="Times New Roman" w:cs="Times New Roman"/>
          <w:i/>
          <w:iCs/>
          <w:color w:val="000000"/>
          <w:sz w:val="24"/>
          <w:szCs w:val="24"/>
          <w:bdr w:val="none" w:sz="0" w:space="0" w:color="auto" w:frame="1"/>
          <w:lang w:eastAsia="en-IN"/>
        </w:rPr>
        <w:t xml:space="preserve">The Murder of Roger </w:t>
      </w:r>
      <w:proofErr w:type="spellStart"/>
      <w:r w:rsidRPr="007A3AE8">
        <w:rPr>
          <w:rFonts w:ascii="Times New Roman" w:eastAsia="Times New Roman" w:hAnsi="Times New Roman" w:cs="Times New Roman"/>
          <w:i/>
          <w:iCs/>
          <w:color w:val="000000"/>
          <w:sz w:val="24"/>
          <w:szCs w:val="24"/>
          <w:bdr w:val="none" w:sz="0" w:space="0" w:color="auto" w:frame="1"/>
          <w:lang w:eastAsia="en-IN"/>
        </w:rPr>
        <w:t>Ackroyd</w:t>
      </w:r>
      <w:proofErr w:type="spellEnd"/>
      <w:r w:rsidRPr="007A3AE8">
        <w:rPr>
          <w:rFonts w:ascii="Times New Roman" w:eastAsia="Times New Roman" w:hAnsi="Times New Roman" w:cs="Times New Roman"/>
          <w:i/>
          <w:iCs/>
          <w:color w:val="000000"/>
          <w:sz w:val="24"/>
          <w:szCs w:val="24"/>
          <w:bdr w:val="none" w:sz="0" w:space="0" w:color="auto" w:frame="1"/>
          <w:lang w:eastAsia="en-IN"/>
        </w:rPr>
        <w:t xml:space="preserve"> </w:t>
      </w:r>
      <w:r w:rsidRPr="007A3AE8">
        <w:rPr>
          <w:rFonts w:ascii="Times New Roman" w:eastAsia="Times New Roman" w:hAnsi="Times New Roman" w:cs="Times New Roman"/>
          <w:color w:val="000000"/>
          <w:sz w:val="24"/>
          <w:szCs w:val="24"/>
          <w:bdr w:val="none" w:sz="0" w:space="0" w:color="auto" w:frame="1"/>
          <w:lang w:eastAsia="en-IN"/>
        </w:rPr>
        <w:t xml:space="preserve">(1926). </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t xml:space="preserve">A well-written and memorable detective story often includes an unpredictable plot twist that leaves the reader puzzled, unable to process the unfolding actions. It is not surprising that Agatha Christie mastered this skill, writing award-winning, unique and bewildering crime fiction. However, some critics believed that she was bending the rules of narration and even misleading her audience. According to </w:t>
      </w:r>
      <w:proofErr w:type="spellStart"/>
      <w:r w:rsidRPr="007A3AE8">
        <w:rPr>
          <w:rFonts w:ascii="Times New Roman" w:eastAsia="Times New Roman" w:hAnsi="Times New Roman" w:cs="Times New Roman"/>
          <w:color w:val="000000"/>
          <w:sz w:val="24"/>
          <w:szCs w:val="24"/>
          <w:bdr w:val="none" w:sz="0" w:space="0" w:color="auto" w:frame="1"/>
          <w:lang w:eastAsia="en-IN"/>
        </w:rPr>
        <w:t>Merzah</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and Abbas (2020), the early 20th century readership was likely to trust the narrator because of the lengthy tradition, dating back to the Sherlock Holmes stories, in which the speaker,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Watson, is the most credible character. The trust between narrator and reader was, thus, broken in Christie’s </w:t>
      </w:r>
      <w:r w:rsidRPr="007A3AE8">
        <w:rPr>
          <w:rFonts w:ascii="Times New Roman" w:eastAsia="Times New Roman" w:hAnsi="Times New Roman" w:cs="Times New Roman"/>
          <w:i/>
          <w:iCs/>
          <w:color w:val="000000"/>
          <w:sz w:val="24"/>
          <w:szCs w:val="24"/>
          <w:bdr w:val="none" w:sz="0" w:space="0" w:color="auto" w:frame="1"/>
          <w:lang w:eastAsia="en-IN"/>
        </w:rPr>
        <w:t xml:space="preserve">The Murder of Roger </w:t>
      </w:r>
      <w:proofErr w:type="spellStart"/>
      <w:r w:rsidRPr="007A3AE8">
        <w:rPr>
          <w:rFonts w:ascii="Times New Roman" w:eastAsia="Times New Roman" w:hAnsi="Times New Roman" w:cs="Times New Roman"/>
          <w:i/>
          <w:iCs/>
          <w:color w:val="000000"/>
          <w:sz w:val="24"/>
          <w:szCs w:val="24"/>
          <w:bdr w:val="none" w:sz="0" w:space="0" w:color="auto" w:frame="1"/>
          <w:lang w:eastAsia="en-IN"/>
        </w:rPr>
        <w:t>Ackroyd</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as the speaker,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Sheppard, was revealed as the criminal in the final chapter of the book.</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t xml:space="preserve">It is noteworthy to mention that the unreliable narrator is not necessarily one that lies; it could also be one that deliberately omits significant information from the reader. In the novel,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Sheppard is presented at first as a genuine, supportive and compassionate person. It is not until the very last few pages that the reader discovers that he had been the culprit all along. The audience is not only shocked, but even betrayed, as they have been deceived throughout </w:t>
      </w:r>
      <w:r w:rsidRPr="007A3AE8">
        <w:rPr>
          <w:rFonts w:ascii="Times New Roman" w:eastAsia="Times New Roman" w:hAnsi="Times New Roman" w:cs="Times New Roman"/>
          <w:color w:val="000000"/>
          <w:sz w:val="24"/>
          <w:szCs w:val="24"/>
          <w:bdr w:val="none" w:sz="0" w:space="0" w:color="auto" w:frame="1"/>
          <w:lang w:eastAsia="en-IN"/>
        </w:rPr>
        <w:lastRenderedPageBreak/>
        <w:t xml:space="preserve">the entire story. The whole narration now becomes vague, and the reader doesn’t know what, or rather who to believe, as it has been recounted by the criminal himself. However, </w:t>
      </w:r>
      <w:proofErr w:type="spellStart"/>
      <w:r w:rsidRPr="007A3AE8">
        <w:rPr>
          <w:rFonts w:ascii="Times New Roman" w:eastAsia="Times New Roman" w:hAnsi="Times New Roman" w:cs="Times New Roman"/>
          <w:color w:val="000000"/>
          <w:sz w:val="24"/>
          <w:szCs w:val="24"/>
          <w:bdr w:val="none" w:sz="0" w:space="0" w:color="auto" w:frame="1"/>
          <w:lang w:eastAsia="en-IN"/>
        </w:rPr>
        <w:t>Merzah</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and Abbas (2020) argue that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Sheppard, as </w:t>
      </w:r>
      <w:proofErr w:type="spellStart"/>
      <w:r w:rsidRPr="007A3AE8">
        <w:rPr>
          <w:rFonts w:ascii="Times New Roman" w:eastAsia="Times New Roman" w:hAnsi="Times New Roman" w:cs="Times New Roman"/>
          <w:color w:val="000000"/>
          <w:sz w:val="24"/>
          <w:szCs w:val="24"/>
          <w:bdr w:val="none" w:sz="0" w:space="0" w:color="auto" w:frame="1"/>
          <w:lang w:eastAsia="en-IN"/>
        </w:rPr>
        <w:t>Poirot</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points out, is neither a criminal nor a sociopath; he is simply a desperate individual suffering from a "strain of weakness" (1926).</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proofErr w:type="spellStart"/>
      <w:r w:rsidRPr="007A3AE8">
        <w:rPr>
          <w:rFonts w:ascii="Times New Roman" w:eastAsia="Times New Roman" w:hAnsi="Times New Roman" w:cs="Times New Roman"/>
          <w:color w:val="000000"/>
          <w:sz w:val="24"/>
          <w:szCs w:val="24"/>
          <w:bdr w:val="none" w:sz="0" w:space="0" w:color="auto" w:frame="1"/>
          <w:lang w:eastAsia="en-IN"/>
        </w:rPr>
        <w:t>Gutkowski</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(2011) argues that through omissions, ambiguities, inaccurate amounts of information, and deliberate misunderstanding between "</w:t>
      </w:r>
      <w:proofErr w:type="gramStart"/>
      <w:r w:rsidRPr="007A3AE8">
        <w:rPr>
          <w:rFonts w:ascii="Times New Roman" w:eastAsia="Times New Roman" w:hAnsi="Times New Roman" w:cs="Times New Roman"/>
          <w:color w:val="000000"/>
          <w:sz w:val="24"/>
          <w:szCs w:val="24"/>
          <w:bdr w:val="none" w:sz="0" w:space="0" w:color="auto" w:frame="1"/>
          <w:lang w:eastAsia="en-IN"/>
        </w:rPr>
        <w:t>report</w:t>
      </w:r>
      <w:proofErr w:type="gramEnd"/>
      <w:r w:rsidRPr="007A3AE8">
        <w:rPr>
          <w:rFonts w:ascii="Times New Roman" w:eastAsia="Times New Roman" w:hAnsi="Times New Roman" w:cs="Times New Roman"/>
          <w:color w:val="000000"/>
          <w:sz w:val="24"/>
          <w:szCs w:val="24"/>
          <w:bdr w:val="none" w:sz="0" w:space="0" w:color="auto" w:frame="1"/>
          <w:lang w:eastAsia="en-IN"/>
        </w:rPr>
        <w:t>" and "novel," the narrator breaks Grice’s maxims of quantity, quality, manner, and relation</w:t>
      </w:r>
      <w:r w:rsidRPr="007A3AE8">
        <w:rPr>
          <w:rFonts w:ascii="Times New Roman" w:eastAsia="Times New Roman" w:hAnsi="Times New Roman" w:cs="Times New Roman"/>
          <w:i/>
          <w:iCs/>
          <w:color w:val="000000"/>
          <w:sz w:val="24"/>
          <w:szCs w:val="24"/>
          <w:bdr w:val="none" w:sz="0" w:space="0" w:color="auto" w:frame="1"/>
          <w:lang w:eastAsia="en-IN"/>
        </w:rPr>
        <w:t xml:space="preserve">, </w:t>
      </w:r>
      <w:r w:rsidRPr="007A3AE8">
        <w:rPr>
          <w:rFonts w:ascii="Times New Roman" w:eastAsia="Times New Roman" w:hAnsi="Times New Roman" w:cs="Times New Roman"/>
          <w:color w:val="000000"/>
          <w:sz w:val="24"/>
          <w:szCs w:val="24"/>
          <w:bdr w:val="none" w:sz="0" w:space="0" w:color="auto" w:frame="1"/>
          <w:lang w:eastAsia="en-IN"/>
        </w:rPr>
        <w:t xml:space="preserve">and leads the audience to a mistaken conclusion. In fact,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Sheppard never lies in the story, but rather avoids answering questions that might lead him to disclose his whereabouts during the 10 minutes after he murdered Mr. </w:t>
      </w:r>
      <w:proofErr w:type="spellStart"/>
      <w:r w:rsidRPr="007A3AE8">
        <w:rPr>
          <w:rFonts w:ascii="Times New Roman" w:eastAsia="Times New Roman" w:hAnsi="Times New Roman" w:cs="Times New Roman"/>
          <w:color w:val="000000"/>
          <w:sz w:val="24"/>
          <w:szCs w:val="24"/>
          <w:bdr w:val="none" w:sz="0" w:space="0" w:color="auto" w:frame="1"/>
          <w:lang w:eastAsia="en-IN"/>
        </w:rPr>
        <w:t>Ackroyd</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What particularly aids him is his social status; he is a respected, obliging family friend that helps Detective </w:t>
      </w:r>
      <w:proofErr w:type="spellStart"/>
      <w:r w:rsidRPr="007A3AE8">
        <w:rPr>
          <w:rFonts w:ascii="Times New Roman" w:eastAsia="Times New Roman" w:hAnsi="Times New Roman" w:cs="Times New Roman"/>
          <w:color w:val="000000"/>
          <w:sz w:val="24"/>
          <w:szCs w:val="24"/>
          <w:bdr w:val="none" w:sz="0" w:space="0" w:color="auto" w:frame="1"/>
          <w:lang w:eastAsia="en-IN"/>
        </w:rPr>
        <w:t>Poirot</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and, hence, distances himself from the accusations.</w:t>
      </w:r>
    </w:p>
    <w:p w:rsidR="007A3AE8" w:rsidRPr="007A3AE8" w:rsidRDefault="007A3AE8" w:rsidP="007A3AE8">
      <w:p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br/>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t xml:space="preserve">Nevertheless, </w:t>
      </w:r>
      <w:proofErr w:type="spellStart"/>
      <w:r w:rsidRPr="007A3AE8">
        <w:rPr>
          <w:rFonts w:ascii="Times New Roman" w:eastAsia="Times New Roman" w:hAnsi="Times New Roman" w:cs="Times New Roman"/>
          <w:color w:val="000000"/>
          <w:sz w:val="24"/>
          <w:szCs w:val="24"/>
          <w:bdr w:val="none" w:sz="0" w:space="0" w:color="auto" w:frame="1"/>
          <w:lang w:eastAsia="en-IN"/>
        </w:rPr>
        <w:t>Poirot</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much like any undefeatable detective in crime fiction, comes to the right conclusion and exposes the identity of the murderer in front of the victim’s friends and family. </w:t>
      </w:r>
      <w:proofErr w:type="spellStart"/>
      <w:r w:rsidRPr="007A3AE8">
        <w:rPr>
          <w:rFonts w:ascii="Times New Roman" w:eastAsia="Times New Roman" w:hAnsi="Times New Roman" w:cs="Times New Roman"/>
          <w:color w:val="000000"/>
          <w:sz w:val="24"/>
          <w:szCs w:val="24"/>
          <w:bdr w:val="none" w:sz="0" w:space="0" w:color="auto" w:frame="1"/>
          <w:lang w:eastAsia="en-IN"/>
        </w:rPr>
        <w:t>Sareri</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and Maria (2018) claim that “the narrator </w:t>
      </w:r>
      <w:proofErr w:type="spellStart"/>
      <w:r w:rsidRPr="007A3AE8">
        <w:rPr>
          <w:rFonts w:ascii="Times New Roman" w:eastAsia="Times New Roman" w:hAnsi="Times New Roman" w:cs="Times New Roman"/>
          <w:color w:val="000000"/>
          <w:sz w:val="24"/>
          <w:szCs w:val="24"/>
          <w:bdr w:val="none" w:sz="0" w:space="0" w:color="auto" w:frame="1"/>
          <w:lang w:eastAsia="en-IN"/>
        </w:rPr>
        <w:t>Dr.Sheppard</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creates a conflict by continuously lying and deceiving, but that does not affect the judgment of </w:t>
      </w:r>
      <w:proofErr w:type="spellStart"/>
      <w:r w:rsidRPr="007A3AE8">
        <w:rPr>
          <w:rFonts w:ascii="Times New Roman" w:eastAsia="Times New Roman" w:hAnsi="Times New Roman" w:cs="Times New Roman"/>
          <w:color w:val="000000"/>
          <w:sz w:val="24"/>
          <w:szCs w:val="24"/>
          <w:bdr w:val="none" w:sz="0" w:space="0" w:color="auto" w:frame="1"/>
          <w:lang w:eastAsia="en-IN"/>
        </w:rPr>
        <w:t>Poirot</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as he reveals in the end that he knew who the culprit was, but lacked evidence”. Furthermore, </w:t>
      </w:r>
      <w:proofErr w:type="spellStart"/>
      <w:r w:rsidRPr="007A3AE8">
        <w:rPr>
          <w:rFonts w:ascii="Times New Roman" w:eastAsia="Times New Roman" w:hAnsi="Times New Roman" w:cs="Times New Roman"/>
          <w:color w:val="000000"/>
          <w:sz w:val="24"/>
          <w:szCs w:val="24"/>
          <w:bdr w:val="none" w:sz="0" w:space="0" w:color="auto" w:frame="1"/>
          <w:lang w:eastAsia="en-IN"/>
        </w:rPr>
        <w:t>Häljestam</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(2016) argues that “The domination of the narrative is of course an active choice from the author, which in turn enables the self-conscious narrator to deceive the reader”. As Sheppard uses the first personal pronoun “I” to tell the story, he is automatically removed from the reader’s list of suspects. This is one of Christie’s main techniques to manipulate her audience and disorient them. Alexander (2006) reinstates this argument: “this makes him a character who is closer to the reader than all others; his actions are fully described, and </w:t>
      </w:r>
      <w:r w:rsidRPr="007A3AE8">
        <w:rPr>
          <w:rFonts w:ascii="Times New Roman" w:eastAsia="Times New Roman" w:hAnsi="Times New Roman" w:cs="Times New Roman"/>
          <w:color w:val="000000"/>
          <w:sz w:val="24"/>
          <w:szCs w:val="24"/>
          <w:bdr w:val="none" w:sz="0" w:space="0" w:color="auto" w:frame="1"/>
          <w:lang w:eastAsia="en-IN"/>
        </w:rPr>
        <w:lastRenderedPageBreak/>
        <w:t>everything the reader sees or hears is only what Sheppard himself could see or hear”. What the reader fails to realize is that the narration starts directly after the murder, therefore, the narrator’s lack of mentioning of his own actions at the time is plausible.</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br/>
        <w:t xml:space="preserve">Another aspect that the unreliable narrator omits is his own guilt and inner thoughts. Schaik (2015) claims that a narrator’s most personal thoughts reveal their “true nature”. He continues saying that, in </w:t>
      </w:r>
      <w:proofErr w:type="spellStart"/>
      <w:r w:rsidRPr="007A3AE8">
        <w:rPr>
          <w:rFonts w:ascii="Times New Roman" w:eastAsia="Times New Roman" w:hAnsi="Times New Roman" w:cs="Times New Roman"/>
          <w:color w:val="000000"/>
          <w:sz w:val="24"/>
          <w:szCs w:val="24"/>
          <w:bdr w:val="none" w:sz="0" w:space="0" w:color="auto" w:frame="1"/>
          <w:lang w:eastAsia="en-IN"/>
        </w:rPr>
        <w:t>Dr.</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Sheppard’s case, he simply expresses his dislike for some characters. Sheppard plainly paraphrases other characters’ statement or directly quotes them. Nonetheless, he never comments on any of </w:t>
      </w:r>
      <w:proofErr w:type="spellStart"/>
      <w:r w:rsidRPr="007A3AE8">
        <w:rPr>
          <w:rFonts w:ascii="Times New Roman" w:eastAsia="Times New Roman" w:hAnsi="Times New Roman" w:cs="Times New Roman"/>
          <w:color w:val="000000"/>
          <w:sz w:val="24"/>
          <w:szCs w:val="24"/>
          <w:bdr w:val="none" w:sz="0" w:space="0" w:color="auto" w:frame="1"/>
          <w:lang w:eastAsia="en-IN"/>
        </w:rPr>
        <w:t>Poirot’s</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findings to solve the case or even discloses anything about his emotions and feelings. His lack of involvement, even within the scope of his own private thoughts, should’ve been an indicator of his culpability to the </w:t>
      </w:r>
      <w:proofErr w:type="spellStart"/>
      <w:r w:rsidRPr="007A3AE8">
        <w:rPr>
          <w:rFonts w:ascii="Times New Roman" w:eastAsia="Times New Roman" w:hAnsi="Times New Roman" w:cs="Times New Roman"/>
          <w:color w:val="000000"/>
          <w:sz w:val="24"/>
          <w:szCs w:val="24"/>
          <w:bdr w:val="none" w:sz="0" w:space="0" w:color="auto" w:frame="1"/>
          <w:lang w:eastAsia="en-IN"/>
        </w:rPr>
        <w:t>meticulousreader</w:t>
      </w:r>
      <w:proofErr w:type="spellEnd"/>
      <w:r w:rsidRPr="007A3AE8">
        <w:rPr>
          <w:rFonts w:ascii="Times New Roman" w:eastAsia="Times New Roman" w:hAnsi="Times New Roman" w:cs="Times New Roman"/>
          <w:color w:val="000000"/>
          <w:sz w:val="24"/>
          <w:szCs w:val="24"/>
          <w:bdr w:val="none" w:sz="0" w:space="0" w:color="auto" w:frame="1"/>
          <w:lang w:eastAsia="en-IN"/>
        </w:rPr>
        <w:t>. The omission of sentiments is based on the fact that he cannot expose his guilt and regret to the ignorant audience.</w:t>
      </w:r>
    </w:p>
    <w:p w:rsidR="007A3AE8" w:rsidRPr="007A3AE8" w:rsidRDefault="007A3AE8" w:rsidP="007A3AE8">
      <w:pPr>
        <w:shd w:val="clear" w:color="auto" w:fill="FFFFFF"/>
        <w:spacing w:after="0" w:line="480" w:lineRule="auto"/>
        <w:textAlignment w:val="baseline"/>
        <w:rPr>
          <w:rFonts w:ascii="Times New Roman" w:eastAsia="Times New Roman" w:hAnsi="Times New Roman" w:cs="Times New Roman"/>
          <w:color w:val="000000"/>
          <w:sz w:val="24"/>
          <w:szCs w:val="24"/>
          <w:lang w:eastAsia="en-IN"/>
        </w:rPr>
      </w:pPr>
      <w:r w:rsidRPr="007A3AE8">
        <w:rPr>
          <w:rFonts w:ascii="Times New Roman" w:eastAsia="Times New Roman" w:hAnsi="Times New Roman" w:cs="Times New Roman"/>
          <w:color w:val="000000"/>
          <w:sz w:val="24"/>
          <w:szCs w:val="24"/>
          <w:bdr w:val="none" w:sz="0" w:space="0" w:color="auto" w:frame="1"/>
          <w:lang w:eastAsia="en-IN"/>
        </w:rPr>
        <w:t xml:space="preserve">To sum up, Christie employs a previously uncommon narrative technique that breaks the traditional and accepted norms of a detective story. She creates an unreliable narrator that can only be spotted when contrasted with a reliable one, </w:t>
      </w:r>
      <w:proofErr w:type="spellStart"/>
      <w:r w:rsidRPr="007A3AE8">
        <w:rPr>
          <w:rFonts w:ascii="Times New Roman" w:eastAsia="Times New Roman" w:hAnsi="Times New Roman" w:cs="Times New Roman"/>
          <w:color w:val="000000"/>
          <w:sz w:val="24"/>
          <w:szCs w:val="24"/>
          <w:bdr w:val="none" w:sz="0" w:space="0" w:color="auto" w:frame="1"/>
          <w:lang w:eastAsia="en-IN"/>
        </w:rPr>
        <w:t>Hercule</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w:t>
      </w:r>
      <w:proofErr w:type="spellStart"/>
      <w:r w:rsidRPr="007A3AE8">
        <w:rPr>
          <w:rFonts w:ascii="Times New Roman" w:eastAsia="Times New Roman" w:hAnsi="Times New Roman" w:cs="Times New Roman"/>
          <w:color w:val="000000"/>
          <w:sz w:val="24"/>
          <w:szCs w:val="24"/>
          <w:bdr w:val="none" w:sz="0" w:space="0" w:color="auto" w:frame="1"/>
          <w:lang w:eastAsia="en-IN"/>
        </w:rPr>
        <w:t>Poirot</w:t>
      </w:r>
      <w:proofErr w:type="spellEnd"/>
      <w:r w:rsidRPr="007A3AE8">
        <w:rPr>
          <w:rFonts w:ascii="Times New Roman" w:eastAsia="Times New Roman" w:hAnsi="Times New Roman" w:cs="Times New Roman"/>
          <w:color w:val="000000"/>
          <w:sz w:val="24"/>
          <w:szCs w:val="24"/>
          <w:bdr w:val="none" w:sz="0" w:space="0" w:color="auto" w:frame="1"/>
          <w:lang w:eastAsia="en-IN"/>
        </w:rPr>
        <w:t xml:space="preserve">. Christie’s genius lies in the consistency of her </w:t>
      </w:r>
      <w:proofErr w:type="spellStart"/>
      <w:r w:rsidRPr="007A3AE8">
        <w:rPr>
          <w:rFonts w:ascii="Times New Roman" w:eastAsia="Times New Roman" w:hAnsi="Times New Roman" w:cs="Times New Roman"/>
          <w:color w:val="000000"/>
          <w:sz w:val="24"/>
          <w:szCs w:val="24"/>
          <w:bdr w:val="none" w:sz="0" w:space="0" w:color="auto" w:frame="1"/>
          <w:lang w:eastAsia="en-IN"/>
        </w:rPr>
        <w:t>narration</w:t>
      </w:r>
      <w:proofErr w:type="gramStart"/>
      <w:r w:rsidRPr="007A3AE8">
        <w:rPr>
          <w:rFonts w:ascii="Times New Roman" w:eastAsia="Times New Roman" w:hAnsi="Times New Roman" w:cs="Times New Roman"/>
          <w:color w:val="000000"/>
          <w:sz w:val="24"/>
          <w:szCs w:val="24"/>
          <w:bdr w:val="none" w:sz="0" w:space="0" w:color="auto" w:frame="1"/>
          <w:lang w:eastAsia="en-IN"/>
        </w:rPr>
        <w:t>,which</w:t>
      </w:r>
      <w:proofErr w:type="spellEnd"/>
      <w:proofErr w:type="gramEnd"/>
      <w:r w:rsidRPr="007A3AE8">
        <w:rPr>
          <w:rFonts w:ascii="Times New Roman" w:eastAsia="Times New Roman" w:hAnsi="Times New Roman" w:cs="Times New Roman"/>
          <w:color w:val="000000"/>
          <w:sz w:val="24"/>
          <w:szCs w:val="24"/>
          <w:bdr w:val="none" w:sz="0" w:space="0" w:color="auto" w:frame="1"/>
          <w:lang w:eastAsia="en-IN"/>
        </w:rPr>
        <w:t xml:space="preserve"> enables her to fool her audience and give them a false sense of understanding and security.</w:t>
      </w:r>
      <w:bookmarkStart w:id="0" w:name="_GoBack"/>
      <w:bookmarkEnd w:id="0"/>
    </w:p>
    <w:sectPr w:rsidR="007A3AE8" w:rsidRPr="007A3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E8"/>
    <w:rsid w:val="00012E9E"/>
    <w:rsid w:val="00041382"/>
    <w:rsid w:val="00762BE3"/>
    <w:rsid w:val="007A3AE8"/>
    <w:rsid w:val="00CF4A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C200"/>
  <w15:chartTrackingRefBased/>
  <w15:docId w15:val="{68BE142F-766F-42DE-98A2-187AD2F3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7A3A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2phjq">
    <w:name w:val="_2phjq"/>
    <w:basedOn w:val="DefaultParagraphFont"/>
    <w:rsid w:val="007A3AE8"/>
  </w:style>
  <w:style w:type="character" w:styleId="Emphasis">
    <w:name w:val="Emphasis"/>
    <w:basedOn w:val="DefaultParagraphFont"/>
    <w:uiPriority w:val="20"/>
    <w:qFormat/>
    <w:rsid w:val="007A3AE8"/>
    <w:rPr>
      <w:i/>
      <w:iCs/>
    </w:rPr>
  </w:style>
  <w:style w:type="character" w:styleId="Strong">
    <w:name w:val="Strong"/>
    <w:basedOn w:val="DefaultParagraphFont"/>
    <w:uiPriority w:val="22"/>
    <w:qFormat/>
    <w:rsid w:val="007A3AE8"/>
    <w:rPr>
      <w:b/>
      <w:bCs/>
    </w:rPr>
  </w:style>
  <w:style w:type="character" w:styleId="Hyperlink">
    <w:name w:val="Hyperlink"/>
    <w:basedOn w:val="DefaultParagraphFont"/>
    <w:uiPriority w:val="99"/>
    <w:semiHidden/>
    <w:unhideWhenUsed/>
    <w:rsid w:val="007A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5576">
      <w:bodyDiv w:val="1"/>
      <w:marLeft w:val="0"/>
      <w:marRight w:val="0"/>
      <w:marTop w:val="0"/>
      <w:marBottom w:val="0"/>
      <w:divBdr>
        <w:top w:val="none" w:sz="0" w:space="0" w:color="auto"/>
        <w:left w:val="none" w:sz="0" w:space="0" w:color="auto"/>
        <w:bottom w:val="none" w:sz="0" w:space="0" w:color="auto"/>
        <w:right w:val="none" w:sz="0" w:space="0" w:color="auto"/>
      </w:divBdr>
      <w:divsChild>
        <w:div w:id="1494251265">
          <w:marLeft w:val="0"/>
          <w:marRight w:val="0"/>
          <w:marTop w:val="0"/>
          <w:marBottom w:val="0"/>
          <w:divBdr>
            <w:top w:val="none" w:sz="0" w:space="0" w:color="auto"/>
            <w:left w:val="none" w:sz="0" w:space="0" w:color="auto"/>
            <w:bottom w:val="none" w:sz="0" w:space="0" w:color="auto"/>
            <w:right w:val="none" w:sz="0" w:space="0" w:color="auto"/>
          </w:divBdr>
        </w:div>
        <w:div w:id="1935555040">
          <w:marLeft w:val="0"/>
          <w:marRight w:val="0"/>
          <w:marTop w:val="225"/>
          <w:marBottom w:val="225"/>
          <w:divBdr>
            <w:top w:val="none" w:sz="0" w:space="0" w:color="auto"/>
            <w:left w:val="none" w:sz="0" w:space="0" w:color="auto"/>
            <w:bottom w:val="none" w:sz="0" w:space="0" w:color="auto"/>
            <w:right w:val="none" w:sz="0" w:space="0" w:color="auto"/>
          </w:divBdr>
          <w:divsChild>
            <w:div w:id="232861455">
              <w:marLeft w:val="0"/>
              <w:marRight w:val="0"/>
              <w:marTop w:val="0"/>
              <w:marBottom w:val="0"/>
              <w:divBdr>
                <w:top w:val="none" w:sz="0" w:space="0" w:color="auto"/>
                <w:left w:val="none" w:sz="0" w:space="0" w:color="auto"/>
                <w:bottom w:val="none" w:sz="0" w:space="0" w:color="auto"/>
                <w:right w:val="none" w:sz="0" w:space="0" w:color="auto"/>
              </w:divBdr>
              <w:divsChild>
                <w:div w:id="167840656">
                  <w:marLeft w:val="0"/>
                  <w:marRight w:val="0"/>
                  <w:marTop w:val="0"/>
                  <w:marBottom w:val="0"/>
                  <w:divBdr>
                    <w:top w:val="none" w:sz="0" w:space="0" w:color="auto"/>
                    <w:left w:val="none" w:sz="0" w:space="0" w:color="auto"/>
                    <w:bottom w:val="none" w:sz="0" w:space="0" w:color="auto"/>
                    <w:right w:val="none" w:sz="0" w:space="0" w:color="auto"/>
                  </w:divBdr>
                  <w:divsChild>
                    <w:div w:id="21277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5779">
          <w:marLeft w:val="0"/>
          <w:marRight w:val="0"/>
          <w:marTop w:val="0"/>
          <w:marBottom w:val="0"/>
          <w:divBdr>
            <w:top w:val="none" w:sz="0" w:space="0" w:color="auto"/>
            <w:left w:val="none" w:sz="0" w:space="0" w:color="auto"/>
            <w:bottom w:val="none" w:sz="0" w:space="0" w:color="auto"/>
            <w:right w:val="none" w:sz="0" w:space="0" w:color="auto"/>
          </w:divBdr>
        </w:div>
        <w:div w:id="1240405119">
          <w:marLeft w:val="0"/>
          <w:marRight w:val="0"/>
          <w:marTop w:val="0"/>
          <w:marBottom w:val="0"/>
          <w:divBdr>
            <w:top w:val="none" w:sz="0" w:space="0" w:color="auto"/>
            <w:left w:val="none" w:sz="0" w:space="0" w:color="auto"/>
            <w:bottom w:val="none" w:sz="0" w:space="0" w:color="auto"/>
            <w:right w:val="none" w:sz="0" w:space="0" w:color="auto"/>
          </w:divBdr>
        </w:div>
        <w:div w:id="502936238">
          <w:marLeft w:val="0"/>
          <w:marRight w:val="0"/>
          <w:marTop w:val="225"/>
          <w:marBottom w:val="225"/>
          <w:divBdr>
            <w:top w:val="none" w:sz="0" w:space="0" w:color="auto"/>
            <w:left w:val="none" w:sz="0" w:space="0" w:color="auto"/>
            <w:bottom w:val="none" w:sz="0" w:space="0" w:color="auto"/>
            <w:right w:val="none" w:sz="0" w:space="0" w:color="auto"/>
          </w:divBdr>
          <w:divsChild>
            <w:div w:id="1168977724">
              <w:marLeft w:val="0"/>
              <w:marRight w:val="0"/>
              <w:marTop w:val="0"/>
              <w:marBottom w:val="0"/>
              <w:divBdr>
                <w:top w:val="none" w:sz="0" w:space="0" w:color="auto"/>
                <w:left w:val="none" w:sz="0" w:space="0" w:color="auto"/>
                <w:bottom w:val="none" w:sz="0" w:space="0" w:color="auto"/>
                <w:right w:val="none" w:sz="0" w:space="0" w:color="auto"/>
              </w:divBdr>
              <w:divsChild>
                <w:div w:id="1281112507">
                  <w:marLeft w:val="0"/>
                  <w:marRight w:val="0"/>
                  <w:marTop w:val="0"/>
                  <w:marBottom w:val="0"/>
                  <w:divBdr>
                    <w:top w:val="none" w:sz="0" w:space="0" w:color="auto"/>
                    <w:left w:val="none" w:sz="0" w:space="0" w:color="auto"/>
                    <w:bottom w:val="none" w:sz="0" w:space="0" w:color="auto"/>
                    <w:right w:val="none" w:sz="0" w:space="0" w:color="auto"/>
                  </w:divBdr>
                  <w:divsChild>
                    <w:div w:id="1322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926">
          <w:marLeft w:val="0"/>
          <w:marRight w:val="0"/>
          <w:marTop w:val="0"/>
          <w:marBottom w:val="0"/>
          <w:divBdr>
            <w:top w:val="none" w:sz="0" w:space="0" w:color="auto"/>
            <w:left w:val="none" w:sz="0" w:space="0" w:color="auto"/>
            <w:bottom w:val="none" w:sz="0" w:space="0" w:color="auto"/>
            <w:right w:val="none" w:sz="0" w:space="0" w:color="auto"/>
          </w:divBdr>
        </w:div>
        <w:div w:id="1864050264">
          <w:marLeft w:val="0"/>
          <w:marRight w:val="0"/>
          <w:marTop w:val="0"/>
          <w:marBottom w:val="0"/>
          <w:divBdr>
            <w:top w:val="none" w:sz="0" w:space="0" w:color="auto"/>
            <w:left w:val="none" w:sz="0" w:space="0" w:color="auto"/>
            <w:bottom w:val="none" w:sz="0" w:space="0" w:color="auto"/>
            <w:right w:val="none" w:sz="0" w:space="0" w:color="auto"/>
          </w:divBdr>
        </w:div>
        <w:div w:id="345643865">
          <w:marLeft w:val="0"/>
          <w:marRight w:val="0"/>
          <w:marTop w:val="0"/>
          <w:marBottom w:val="0"/>
          <w:divBdr>
            <w:top w:val="none" w:sz="0" w:space="0" w:color="auto"/>
            <w:left w:val="none" w:sz="0" w:space="0" w:color="auto"/>
            <w:bottom w:val="none" w:sz="0" w:space="0" w:color="auto"/>
            <w:right w:val="none" w:sz="0" w:space="0" w:color="auto"/>
          </w:divBdr>
        </w:div>
        <w:div w:id="438961343">
          <w:marLeft w:val="0"/>
          <w:marRight w:val="0"/>
          <w:marTop w:val="225"/>
          <w:marBottom w:val="225"/>
          <w:divBdr>
            <w:top w:val="none" w:sz="0" w:space="0" w:color="auto"/>
            <w:left w:val="none" w:sz="0" w:space="0" w:color="auto"/>
            <w:bottom w:val="none" w:sz="0" w:space="0" w:color="auto"/>
            <w:right w:val="none" w:sz="0" w:space="0" w:color="auto"/>
          </w:divBdr>
          <w:divsChild>
            <w:div w:id="1626767306">
              <w:marLeft w:val="0"/>
              <w:marRight w:val="0"/>
              <w:marTop w:val="0"/>
              <w:marBottom w:val="0"/>
              <w:divBdr>
                <w:top w:val="none" w:sz="0" w:space="0" w:color="auto"/>
                <w:left w:val="none" w:sz="0" w:space="0" w:color="auto"/>
                <w:bottom w:val="none" w:sz="0" w:space="0" w:color="auto"/>
                <w:right w:val="none" w:sz="0" w:space="0" w:color="auto"/>
              </w:divBdr>
              <w:divsChild>
                <w:div w:id="1360087995">
                  <w:marLeft w:val="0"/>
                  <w:marRight w:val="0"/>
                  <w:marTop w:val="0"/>
                  <w:marBottom w:val="0"/>
                  <w:divBdr>
                    <w:top w:val="none" w:sz="0" w:space="0" w:color="auto"/>
                    <w:left w:val="none" w:sz="0" w:space="0" w:color="auto"/>
                    <w:bottom w:val="none" w:sz="0" w:space="0" w:color="auto"/>
                    <w:right w:val="none" w:sz="0" w:space="0" w:color="auto"/>
                  </w:divBdr>
                  <w:divsChild>
                    <w:div w:id="10145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2022-11-21T03:12:00Z</dcterms:created>
  <dcterms:modified xsi:type="dcterms:W3CDTF">2022-12-30T16:16:00Z</dcterms:modified>
</cp:coreProperties>
</file>