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FEC" w:rsidRPr="00D14810" w:rsidRDefault="00880FEC" w:rsidP="00D604BE">
      <w:pPr>
        <w:pStyle w:val="Heading1"/>
        <w:rPr>
          <w:sz w:val="24"/>
          <w:szCs w:val="24"/>
          <w:lang w:bidi="bn-IN"/>
        </w:rPr>
      </w:pPr>
    </w:p>
    <w:p w:rsidR="00880FEC" w:rsidRPr="00D14810" w:rsidRDefault="00880FEC" w:rsidP="00D604BE">
      <w:pPr>
        <w:pStyle w:val="Heading1"/>
        <w:rPr>
          <w:sz w:val="24"/>
          <w:szCs w:val="24"/>
          <w:lang w:bidi="bn-IN"/>
        </w:rPr>
      </w:pPr>
    </w:p>
    <w:p w:rsidR="00880FEC" w:rsidRPr="00D14810" w:rsidRDefault="00880FEC" w:rsidP="00D604BE">
      <w:pPr>
        <w:pStyle w:val="Heading1"/>
        <w:rPr>
          <w:sz w:val="24"/>
          <w:szCs w:val="24"/>
          <w:lang w:bidi="bn-IN"/>
        </w:rPr>
      </w:pPr>
    </w:p>
    <w:p w:rsidR="00880FEC" w:rsidRPr="00D14810" w:rsidRDefault="00880FEC" w:rsidP="00D604BE">
      <w:pPr>
        <w:pStyle w:val="Heading1"/>
        <w:rPr>
          <w:sz w:val="24"/>
          <w:szCs w:val="24"/>
          <w:lang w:bidi="bn-IN"/>
        </w:rPr>
      </w:pPr>
    </w:p>
    <w:p w:rsidR="00880FEC" w:rsidRPr="00D14810" w:rsidRDefault="00880FEC" w:rsidP="00D604BE">
      <w:pPr>
        <w:pStyle w:val="Heading1"/>
        <w:rPr>
          <w:sz w:val="24"/>
          <w:szCs w:val="24"/>
          <w:lang w:bidi="bn-IN"/>
        </w:rPr>
      </w:pPr>
    </w:p>
    <w:p w:rsidR="00880FEC" w:rsidRPr="00D14810" w:rsidRDefault="00880FEC" w:rsidP="00D604BE">
      <w:pPr>
        <w:pStyle w:val="Heading1"/>
        <w:rPr>
          <w:sz w:val="24"/>
          <w:szCs w:val="24"/>
          <w:lang w:bidi="bn-IN"/>
        </w:rPr>
      </w:pPr>
    </w:p>
    <w:p w:rsidR="00880FEC" w:rsidRPr="00D14810" w:rsidRDefault="00880FEC" w:rsidP="00D604BE">
      <w:pPr>
        <w:pStyle w:val="Heading1"/>
        <w:rPr>
          <w:sz w:val="24"/>
          <w:szCs w:val="24"/>
          <w:lang w:bidi="bn-IN"/>
        </w:rPr>
      </w:pPr>
    </w:p>
    <w:p w:rsidR="00880FEC" w:rsidRPr="00D14810" w:rsidRDefault="00880FEC" w:rsidP="00D604BE">
      <w:pPr>
        <w:pStyle w:val="Heading1"/>
        <w:rPr>
          <w:sz w:val="24"/>
          <w:szCs w:val="24"/>
          <w:lang w:bidi="bn-IN"/>
        </w:rPr>
      </w:pPr>
    </w:p>
    <w:p w:rsidR="00880FEC" w:rsidRPr="00D14810" w:rsidRDefault="00880FEC" w:rsidP="00D604BE">
      <w:pPr>
        <w:pStyle w:val="Heading1"/>
        <w:rPr>
          <w:sz w:val="24"/>
          <w:szCs w:val="24"/>
          <w:lang w:bidi="bn-IN"/>
        </w:rPr>
      </w:pPr>
    </w:p>
    <w:p w:rsidR="00880FEC" w:rsidRPr="00D14810" w:rsidRDefault="00880FEC" w:rsidP="00D604BE">
      <w:pPr>
        <w:pStyle w:val="Heading1"/>
        <w:rPr>
          <w:sz w:val="24"/>
          <w:szCs w:val="24"/>
          <w:lang w:bidi="bn-IN"/>
        </w:rPr>
      </w:pPr>
    </w:p>
    <w:p w:rsidR="00880FEC" w:rsidRPr="00D14810" w:rsidRDefault="00D14810" w:rsidP="00D604BE">
      <w:pPr>
        <w:pStyle w:val="Heading1"/>
        <w:rPr>
          <w:sz w:val="24"/>
          <w:szCs w:val="24"/>
          <w:lang w:bidi="bn-IN"/>
        </w:rPr>
      </w:pPr>
      <w:r>
        <w:rPr>
          <w:sz w:val="24"/>
          <w:szCs w:val="24"/>
          <w:lang w:bidi="bn-IN"/>
        </w:rPr>
        <w:t xml:space="preserve">                                                      Dr Ruma Ray</w:t>
      </w:r>
    </w:p>
    <w:p w:rsidR="00880FEC" w:rsidRPr="00D14810" w:rsidRDefault="00880FEC" w:rsidP="00D604BE">
      <w:pPr>
        <w:pStyle w:val="Heading1"/>
        <w:rPr>
          <w:sz w:val="24"/>
          <w:szCs w:val="24"/>
          <w:lang w:bidi="bn-IN"/>
        </w:rPr>
      </w:pPr>
    </w:p>
    <w:p w:rsidR="00D14810" w:rsidRPr="00D14810" w:rsidRDefault="00D14810" w:rsidP="00D604BE">
      <w:pPr>
        <w:pStyle w:val="Heading1"/>
        <w:rPr>
          <w:sz w:val="24"/>
          <w:szCs w:val="24"/>
          <w:lang w:bidi="bn-IN"/>
        </w:rPr>
      </w:pPr>
    </w:p>
    <w:p w:rsidR="00D14810" w:rsidRPr="00D14810" w:rsidRDefault="00D14810" w:rsidP="00D604BE">
      <w:pPr>
        <w:pStyle w:val="Heading1"/>
        <w:rPr>
          <w:sz w:val="24"/>
          <w:szCs w:val="24"/>
          <w:lang w:bidi="bn-IN"/>
        </w:rPr>
      </w:pPr>
    </w:p>
    <w:p w:rsidR="00D14810" w:rsidRDefault="00D14810" w:rsidP="00D604BE">
      <w:pPr>
        <w:pStyle w:val="Heading1"/>
        <w:rPr>
          <w:rFonts w:cs="Vrinda"/>
          <w:sz w:val="24"/>
          <w:szCs w:val="24"/>
          <w:lang w:bidi="bn-IN"/>
        </w:rPr>
      </w:pPr>
    </w:p>
    <w:p w:rsidR="00D14810" w:rsidRDefault="00D14810" w:rsidP="00D604BE">
      <w:pPr>
        <w:pStyle w:val="Heading1"/>
        <w:rPr>
          <w:rFonts w:cs="Vrinda"/>
          <w:sz w:val="24"/>
          <w:szCs w:val="24"/>
          <w:lang w:bidi="bn-IN"/>
        </w:rPr>
      </w:pPr>
    </w:p>
    <w:p w:rsidR="00D14810" w:rsidRDefault="00D14810" w:rsidP="00D604BE">
      <w:pPr>
        <w:pStyle w:val="Heading1"/>
        <w:rPr>
          <w:rFonts w:cs="Vrinda"/>
          <w:sz w:val="24"/>
          <w:szCs w:val="24"/>
          <w:lang w:bidi="bn-IN"/>
        </w:rPr>
      </w:pPr>
    </w:p>
    <w:p w:rsidR="00D14810" w:rsidRDefault="00D14810" w:rsidP="00D604BE">
      <w:pPr>
        <w:pStyle w:val="Heading1"/>
        <w:rPr>
          <w:rFonts w:cs="Vrinda"/>
          <w:sz w:val="24"/>
          <w:szCs w:val="24"/>
          <w:lang w:bidi="bn-IN"/>
        </w:rPr>
      </w:pPr>
    </w:p>
    <w:p w:rsidR="00D14810" w:rsidRDefault="00D14810" w:rsidP="00D604BE">
      <w:pPr>
        <w:pStyle w:val="Heading1"/>
        <w:rPr>
          <w:rFonts w:cs="Vrinda"/>
          <w:sz w:val="24"/>
          <w:szCs w:val="24"/>
          <w:lang w:bidi="bn-IN"/>
        </w:rPr>
      </w:pPr>
    </w:p>
    <w:p w:rsidR="00D14810" w:rsidRDefault="00D14810" w:rsidP="00D604BE">
      <w:pPr>
        <w:pStyle w:val="Heading1"/>
        <w:rPr>
          <w:rFonts w:cs="Vrinda"/>
          <w:sz w:val="24"/>
          <w:szCs w:val="24"/>
          <w:lang w:bidi="bn-IN"/>
        </w:rPr>
      </w:pPr>
    </w:p>
    <w:p w:rsidR="00D14810" w:rsidRDefault="00D14810" w:rsidP="00D604BE">
      <w:pPr>
        <w:pStyle w:val="Heading1"/>
        <w:rPr>
          <w:rFonts w:cs="Vrinda"/>
          <w:sz w:val="24"/>
          <w:szCs w:val="24"/>
          <w:lang w:bidi="bn-IN"/>
        </w:rPr>
      </w:pPr>
    </w:p>
    <w:p w:rsidR="00D14810" w:rsidRDefault="00D14810" w:rsidP="00D604BE">
      <w:pPr>
        <w:pStyle w:val="Heading1"/>
        <w:rPr>
          <w:rFonts w:cs="Vrinda"/>
          <w:sz w:val="24"/>
          <w:szCs w:val="24"/>
          <w:lang w:bidi="bn-IN"/>
        </w:rPr>
      </w:pPr>
    </w:p>
    <w:p w:rsidR="00D14810" w:rsidRDefault="00D14810" w:rsidP="00D604BE">
      <w:pPr>
        <w:pStyle w:val="Heading1"/>
        <w:rPr>
          <w:rFonts w:cs="Vrinda"/>
          <w:sz w:val="24"/>
          <w:szCs w:val="24"/>
          <w:lang w:bidi="bn-IN"/>
        </w:rPr>
      </w:pPr>
    </w:p>
    <w:p w:rsidR="005A1701" w:rsidRPr="00D14810" w:rsidRDefault="005A1701" w:rsidP="00D604BE">
      <w:pPr>
        <w:pStyle w:val="Heading1"/>
        <w:rPr>
          <w:sz w:val="24"/>
          <w:szCs w:val="24"/>
        </w:rPr>
      </w:pPr>
      <w:r w:rsidRPr="00D14810">
        <w:rPr>
          <w:rFonts w:cs="Vrinda"/>
          <w:sz w:val="24"/>
          <w:szCs w:val="24"/>
          <w:cs/>
          <w:lang w:bidi="bn-IN"/>
        </w:rPr>
        <w:lastRenderedPageBreak/>
        <w:t>ভয়াবহ</w:t>
      </w:r>
      <w:r w:rsidRPr="00D14810">
        <w:rPr>
          <w:sz w:val="24"/>
          <w:szCs w:val="24"/>
        </w:rPr>
        <w:t xml:space="preserve"> </w:t>
      </w:r>
      <w:r w:rsidRPr="00D14810">
        <w:rPr>
          <w:rFonts w:cs="Vrinda"/>
          <w:sz w:val="24"/>
          <w:szCs w:val="24"/>
          <w:cs/>
          <w:lang w:bidi="bn-IN"/>
        </w:rPr>
        <w:t>অর্থনৈতিক</w:t>
      </w:r>
      <w:r w:rsidRPr="00D14810">
        <w:rPr>
          <w:sz w:val="24"/>
          <w:szCs w:val="24"/>
        </w:rPr>
        <w:t xml:space="preserve"> </w:t>
      </w:r>
      <w:r w:rsidRPr="00D14810">
        <w:rPr>
          <w:rFonts w:cs="Vrinda"/>
          <w:sz w:val="24"/>
          <w:szCs w:val="24"/>
          <w:cs/>
          <w:lang w:bidi="bn-IN"/>
        </w:rPr>
        <w:t>পরিস্থিতির</w:t>
      </w:r>
      <w:r w:rsidRPr="00D14810">
        <w:rPr>
          <w:sz w:val="24"/>
          <w:szCs w:val="24"/>
        </w:rPr>
        <w:t xml:space="preserve"> </w:t>
      </w:r>
      <w:r w:rsidRPr="00D14810">
        <w:rPr>
          <w:rFonts w:cs="Vrinda"/>
          <w:sz w:val="24"/>
          <w:szCs w:val="24"/>
          <w:cs/>
          <w:lang w:bidi="bn-IN"/>
        </w:rPr>
        <w:t>মুখে</w:t>
      </w:r>
      <w:r w:rsidRPr="00D14810">
        <w:rPr>
          <w:sz w:val="24"/>
          <w:szCs w:val="24"/>
        </w:rPr>
        <w:t xml:space="preserve"> </w:t>
      </w:r>
      <w:r w:rsidRPr="00D14810">
        <w:rPr>
          <w:rFonts w:cs="Vrinda"/>
          <w:sz w:val="24"/>
          <w:szCs w:val="24"/>
          <w:cs/>
          <w:lang w:bidi="bn-IN"/>
        </w:rPr>
        <w:t>বাংলাদেশসহ</w:t>
      </w:r>
      <w:r w:rsidRPr="00D14810">
        <w:rPr>
          <w:sz w:val="24"/>
          <w:szCs w:val="24"/>
        </w:rPr>
        <w:t xml:space="preserve"> </w:t>
      </w:r>
      <w:r w:rsidRPr="00D14810">
        <w:rPr>
          <w:rFonts w:cs="Vrinda"/>
          <w:sz w:val="24"/>
          <w:szCs w:val="24"/>
          <w:cs/>
          <w:lang w:bidi="bn-IN"/>
        </w:rPr>
        <w:t>সমগ্র</w:t>
      </w:r>
      <w:r w:rsidRPr="00D14810">
        <w:rPr>
          <w:sz w:val="24"/>
          <w:szCs w:val="24"/>
        </w:rPr>
        <w:t xml:space="preserve"> </w:t>
      </w:r>
      <w:r w:rsidRPr="00D14810">
        <w:rPr>
          <w:rFonts w:cs="Vrinda"/>
          <w:sz w:val="24"/>
          <w:szCs w:val="24"/>
          <w:cs/>
          <w:lang w:bidi="bn-IN"/>
        </w:rPr>
        <w:t>দক্ষিণ</w:t>
      </w:r>
      <w:r w:rsidRPr="00D14810">
        <w:rPr>
          <w:sz w:val="24"/>
          <w:szCs w:val="24"/>
        </w:rPr>
        <w:t xml:space="preserve"> </w:t>
      </w:r>
      <w:r w:rsidRPr="00D14810">
        <w:rPr>
          <w:rFonts w:cs="Vrinda"/>
          <w:sz w:val="24"/>
          <w:szCs w:val="24"/>
          <w:cs/>
          <w:lang w:bidi="bn-IN"/>
        </w:rPr>
        <w:t>এশিয়া</w:t>
      </w:r>
    </w:p>
    <w:p w:rsidR="005A1701" w:rsidRPr="00D14810" w:rsidRDefault="005A1701" w:rsidP="005A1701">
      <w:pPr>
        <w:jc w:val="both"/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4810">
        <w:rPr>
          <w:rStyle w:val="Strong"/>
          <w:rFonts w:ascii="Times New Roman" w:hAnsi="Times New Roman" w:cs="Vrinda"/>
          <w:color w:val="000000"/>
          <w:sz w:val="24"/>
          <w:szCs w:val="24"/>
          <w:shd w:val="clear" w:color="auto" w:fill="FFFFFF"/>
          <w:cs/>
          <w:lang w:bidi="bn-IN"/>
        </w:rPr>
        <w:t>দক্ষিণ</w:t>
      </w:r>
      <w:r w:rsidRPr="00D14810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14810">
        <w:rPr>
          <w:rStyle w:val="Strong"/>
          <w:rFonts w:ascii="Times New Roman" w:hAnsi="Times New Roman" w:cs="Vrinda"/>
          <w:color w:val="000000"/>
          <w:sz w:val="24"/>
          <w:szCs w:val="24"/>
          <w:shd w:val="clear" w:color="auto" w:fill="FFFFFF"/>
          <w:cs/>
          <w:lang w:bidi="bn-IN"/>
        </w:rPr>
        <w:t>এশিয়া</w:t>
      </w:r>
      <w:r w:rsidRPr="00D14810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14810">
        <w:rPr>
          <w:rStyle w:val="Strong"/>
          <w:rFonts w:ascii="Times New Roman" w:hAnsi="Times New Roman" w:cs="Vrinda"/>
          <w:color w:val="000000"/>
          <w:sz w:val="24"/>
          <w:szCs w:val="24"/>
          <w:shd w:val="clear" w:color="auto" w:fill="FFFFFF"/>
          <w:cs/>
          <w:lang w:bidi="bn-IN"/>
        </w:rPr>
        <w:t>গত</w:t>
      </w:r>
      <w:r w:rsidRPr="00D14810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14810">
        <w:rPr>
          <w:rStyle w:val="Strong"/>
          <w:rFonts w:ascii="Times New Roman" w:hAnsi="Times New Roman" w:cs="Vrinda"/>
          <w:color w:val="000000"/>
          <w:sz w:val="24"/>
          <w:szCs w:val="24"/>
          <w:shd w:val="clear" w:color="auto" w:fill="FFFFFF"/>
          <w:cs/>
          <w:lang w:bidi="bn-IN"/>
        </w:rPr>
        <w:t>৪০</w:t>
      </w:r>
      <w:r w:rsidRPr="00D14810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14810">
        <w:rPr>
          <w:rStyle w:val="Strong"/>
          <w:rFonts w:ascii="Times New Roman" w:hAnsi="Times New Roman" w:cs="Vrinda"/>
          <w:color w:val="000000"/>
          <w:sz w:val="24"/>
          <w:szCs w:val="24"/>
          <w:shd w:val="clear" w:color="auto" w:fill="FFFFFF"/>
          <w:cs/>
          <w:lang w:bidi="bn-IN"/>
        </w:rPr>
        <w:t>বছরের</w:t>
      </w:r>
      <w:r w:rsidRPr="00D14810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14810">
        <w:rPr>
          <w:rStyle w:val="Strong"/>
          <w:rFonts w:ascii="Times New Roman" w:hAnsi="Times New Roman" w:cs="Vrinda"/>
          <w:color w:val="000000"/>
          <w:sz w:val="24"/>
          <w:szCs w:val="24"/>
          <w:shd w:val="clear" w:color="auto" w:fill="FFFFFF"/>
          <w:cs/>
          <w:lang w:bidi="bn-IN"/>
        </w:rPr>
        <w:t>মধ্যে</w:t>
      </w:r>
      <w:r w:rsidRPr="00D14810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14810">
        <w:rPr>
          <w:rStyle w:val="Strong"/>
          <w:rFonts w:ascii="Times New Roman" w:hAnsi="Times New Roman" w:cs="Vrinda"/>
          <w:color w:val="000000"/>
          <w:sz w:val="24"/>
          <w:szCs w:val="24"/>
          <w:shd w:val="clear" w:color="auto" w:fill="FFFFFF"/>
          <w:cs/>
          <w:lang w:bidi="bn-IN"/>
        </w:rPr>
        <w:t>সবচেয়ে</w:t>
      </w:r>
      <w:r w:rsidRPr="00D14810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14810">
        <w:rPr>
          <w:rStyle w:val="Strong"/>
          <w:rFonts w:ascii="Times New Roman" w:hAnsi="Times New Roman" w:cs="Vrinda"/>
          <w:color w:val="000000"/>
          <w:sz w:val="24"/>
          <w:szCs w:val="24"/>
          <w:shd w:val="clear" w:color="auto" w:fill="FFFFFF"/>
          <w:cs/>
          <w:lang w:bidi="bn-IN"/>
        </w:rPr>
        <w:t>বাজে</w:t>
      </w:r>
      <w:r w:rsidRPr="00D14810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14810">
        <w:rPr>
          <w:rStyle w:val="Strong"/>
          <w:rFonts w:ascii="Times New Roman" w:hAnsi="Times New Roman" w:cs="Vrinda"/>
          <w:color w:val="000000"/>
          <w:sz w:val="24"/>
          <w:szCs w:val="24"/>
          <w:shd w:val="clear" w:color="auto" w:fill="FFFFFF"/>
          <w:cs/>
          <w:lang w:bidi="bn-IN"/>
        </w:rPr>
        <w:t>অর্থনৈতিক</w:t>
      </w:r>
      <w:r w:rsidRPr="00D14810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14810">
        <w:rPr>
          <w:rStyle w:val="Strong"/>
          <w:rFonts w:ascii="Times New Roman" w:hAnsi="Times New Roman" w:cs="Vrinda"/>
          <w:color w:val="000000"/>
          <w:sz w:val="24"/>
          <w:szCs w:val="24"/>
          <w:shd w:val="clear" w:color="auto" w:fill="FFFFFF"/>
          <w:cs/>
          <w:lang w:bidi="bn-IN"/>
        </w:rPr>
        <w:t>অবস্থায়</w:t>
      </w:r>
      <w:r w:rsidRPr="00D14810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14810">
        <w:rPr>
          <w:rStyle w:val="Strong"/>
          <w:rFonts w:ascii="Times New Roman" w:hAnsi="Times New Roman" w:cs="Vrinda"/>
          <w:color w:val="000000"/>
          <w:sz w:val="24"/>
          <w:szCs w:val="24"/>
          <w:shd w:val="clear" w:color="auto" w:fill="FFFFFF"/>
          <w:cs/>
          <w:lang w:bidi="bn-IN"/>
        </w:rPr>
        <w:t>পড়তে</w:t>
      </w:r>
      <w:r w:rsidRPr="00D14810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14810">
        <w:rPr>
          <w:rStyle w:val="Strong"/>
          <w:rFonts w:ascii="Times New Roman" w:hAnsi="Times New Roman" w:cs="Vrinda"/>
          <w:color w:val="000000"/>
          <w:sz w:val="24"/>
          <w:szCs w:val="24"/>
          <w:shd w:val="clear" w:color="auto" w:fill="FFFFFF"/>
          <w:cs/>
          <w:lang w:bidi="bn-IN"/>
        </w:rPr>
        <w:t>যাচ্ছে</w:t>
      </w:r>
      <w:r w:rsidRPr="00D14810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14810">
        <w:rPr>
          <w:rStyle w:val="Strong"/>
          <w:rFonts w:ascii="Times New Roman" w:hAnsi="Times New Roman" w:cs="Vrinda"/>
          <w:color w:val="000000"/>
          <w:sz w:val="24"/>
          <w:szCs w:val="24"/>
          <w:shd w:val="clear" w:color="auto" w:fill="FFFFFF"/>
          <w:cs/>
          <w:lang w:bidi="bn-IN"/>
        </w:rPr>
        <w:t>বলে</w:t>
      </w:r>
      <w:r w:rsidRPr="00D14810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14810">
        <w:rPr>
          <w:rStyle w:val="Strong"/>
          <w:rFonts w:ascii="Times New Roman" w:hAnsi="Times New Roman" w:cs="Vrinda"/>
          <w:color w:val="000000"/>
          <w:sz w:val="24"/>
          <w:szCs w:val="24"/>
          <w:shd w:val="clear" w:color="auto" w:fill="FFFFFF"/>
          <w:cs/>
          <w:lang w:bidi="bn-IN"/>
        </w:rPr>
        <w:t>সতর্ক</w:t>
      </w:r>
      <w:r w:rsidRPr="00D14810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14810">
        <w:rPr>
          <w:rStyle w:val="Strong"/>
          <w:rFonts w:ascii="Times New Roman" w:hAnsi="Times New Roman" w:cs="Vrinda"/>
          <w:color w:val="000000"/>
          <w:sz w:val="24"/>
          <w:szCs w:val="24"/>
          <w:shd w:val="clear" w:color="auto" w:fill="FFFFFF"/>
          <w:cs/>
          <w:lang w:bidi="bn-IN"/>
        </w:rPr>
        <w:t>করেছে</w:t>
      </w:r>
      <w:r w:rsidRPr="00D14810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14810">
        <w:rPr>
          <w:rStyle w:val="Strong"/>
          <w:rFonts w:ascii="Times New Roman" w:hAnsi="Times New Roman" w:cs="Vrinda"/>
          <w:color w:val="000000"/>
          <w:sz w:val="24"/>
          <w:szCs w:val="24"/>
          <w:shd w:val="clear" w:color="auto" w:fill="FFFFFF"/>
          <w:cs/>
          <w:lang w:bidi="bn-IN"/>
        </w:rPr>
        <w:t>বিশ্বব্যাংক</w:t>
      </w:r>
      <w:r w:rsidRPr="00D14810">
        <w:rPr>
          <w:rStyle w:val="Strong"/>
          <w:rFonts w:ascii="Times New Roman" w:hAnsi="Times New Roman" w:cs="Mangal"/>
          <w:color w:val="000000"/>
          <w:sz w:val="24"/>
          <w:szCs w:val="24"/>
          <w:shd w:val="clear" w:color="auto" w:fill="FFFFFF"/>
          <w:cs/>
          <w:lang w:bidi="hi-IN"/>
        </w:rPr>
        <w:t>।</w:t>
      </w:r>
      <w:r w:rsidRPr="00D14810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14810">
        <w:rPr>
          <w:rStyle w:val="Strong"/>
          <w:rFonts w:ascii="Times New Roman" w:hAnsi="Times New Roman" w:cs="Vrinda"/>
          <w:color w:val="000000"/>
          <w:sz w:val="24"/>
          <w:szCs w:val="24"/>
          <w:shd w:val="clear" w:color="auto" w:fill="FFFFFF"/>
          <w:cs/>
          <w:lang w:bidi="bn-IN"/>
        </w:rPr>
        <w:t>রবিবার</w:t>
      </w:r>
      <w:r w:rsidRPr="00D14810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14810">
        <w:rPr>
          <w:rStyle w:val="Strong"/>
          <w:rFonts w:ascii="Times New Roman" w:hAnsi="Times New Roman" w:cs="Vrinda"/>
          <w:color w:val="000000"/>
          <w:sz w:val="24"/>
          <w:szCs w:val="24"/>
          <w:shd w:val="clear" w:color="auto" w:fill="FFFFFF"/>
          <w:cs/>
          <w:lang w:bidi="bn-IN"/>
        </w:rPr>
        <w:t>বিশ্বের</w:t>
      </w:r>
      <w:r w:rsidRPr="00D14810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14810">
        <w:rPr>
          <w:rStyle w:val="Strong"/>
          <w:rFonts w:ascii="Times New Roman" w:hAnsi="Times New Roman" w:cs="Vrinda"/>
          <w:color w:val="000000"/>
          <w:sz w:val="24"/>
          <w:szCs w:val="24"/>
          <w:shd w:val="clear" w:color="auto" w:fill="FFFFFF"/>
          <w:cs/>
          <w:lang w:bidi="bn-IN"/>
        </w:rPr>
        <w:t>সবচেয়ে</w:t>
      </w:r>
      <w:r w:rsidRPr="00D14810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14810">
        <w:rPr>
          <w:rStyle w:val="Strong"/>
          <w:rFonts w:ascii="Times New Roman" w:hAnsi="Times New Roman" w:cs="Vrinda"/>
          <w:color w:val="000000"/>
          <w:sz w:val="24"/>
          <w:szCs w:val="24"/>
          <w:shd w:val="clear" w:color="auto" w:fill="FFFFFF"/>
          <w:cs/>
          <w:lang w:bidi="bn-IN"/>
        </w:rPr>
        <w:t>বড়</w:t>
      </w:r>
      <w:r w:rsidRPr="00D14810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14810">
        <w:rPr>
          <w:rStyle w:val="Strong"/>
          <w:rFonts w:ascii="Times New Roman" w:hAnsi="Times New Roman" w:cs="Vrinda"/>
          <w:color w:val="000000"/>
          <w:sz w:val="24"/>
          <w:szCs w:val="24"/>
          <w:shd w:val="clear" w:color="auto" w:fill="FFFFFF"/>
          <w:cs/>
          <w:lang w:bidi="bn-IN"/>
        </w:rPr>
        <w:t>এই</w:t>
      </w:r>
      <w:r w:rsidRPr="00D14810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14810">
        <w:rPr>
          <w:rStyle w:val="Strong"/>
          <w:rFonts w:ascii="Times New Roman" w:hAnsi="Times New Roman" w:cs="Vrinda"/>
          <w:color w:val="000000"/>
          <w:sz w:val="24"/>
          <w:szCs w:val="24"/>
          <w:shd w:val="clear" w:color="auto" w:fill="FFFFFF"/>
          <w:cs/>
          <w:lang w:bidi="bn-IN"/>
        </w:rPr>
        <w:t>আর্থিক</w:t>
      </w:r>
      <w:r w:rsidRPr="00D14810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14810">
        <w:rPr>
          <w:rStyle w:val="Strong"/>
          <w:rFonts w:ascii="Times New Roman" w:hAnsi="Times New Roman" w:cs="Vrinda"/>
          <w:color w:val="000000"/>
          <w:sz w:val="24"/>
          <w:szCs w:val="24"/>
          <w:shd w:val="clear" w:color="auto" w:fill="FFFFFF"/>
          <w:cs/>
          <w:lang w:bidi="bn-IN"/>
        </w:rPr>
        <w:t>প্রতিষ্ঠানের</w:t>
      </w:r>
      <w:r w:rsidRPr="00D14810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14810">
        <w:rPr>
          <w:rStyle w:val="Strong"/>
          <w:rFonts w:ascii="Times New Roman" w:hAnsi="Times New Roman" w:cs="Vrinda"/>
          <w:color w:val="000000"/>
          <w:sz w:val="24"/>
          <w:szCs w:val="24"/>
          <w:shd w:val="clear" w:color="auto" w:fill="FFFFFF"/>
          <w:cs/>
          <w:lang w:bidi="bn-IN"/>
        </w:rPr>
        <w:t>পক্ষ</w:t>
      </w:r>
      <w:r w:rsidRPr="00D14810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14810">
        <w:rPr>
          <w:rStyle w:val="Strong"/>
          <w:rFonts w:ascii="Times New Roman" w:hAnsi="Times New Roman" w:cs="Vrinda"/>
          <w:color w:val="000000"/>
          <w:sz w:val="24"/>
          <w:szCs w:val="24"/>
          <w:shd w:val="clear" w:color="auto" w:fill="FFFFFF"/>
          <w:cs/>
          <w:lang w:bidi="bn-IN"/>
        </w:rPr>
        <w:t>থেকে</w:t>
      </w:r>
      <w:r w:rsidRPr="00D14810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14810">
        <w:rPr>
          <w:rStyle w:val="Strong"/>
          <w:rFonts w:ascii="Times New Roman" w:hAnsi="Times New Roman" w:cs="Vrinda"/>
          <w:color w:val="000000"/>
          <w:sz w:val="24"/>
          <w:szCs w:val="24"/>
          <w:shd w:val="clear" w:color="auto" w:fill="FFFFFF"/>
          <w:cs/>
          <w:lang w:bidi="bn-IN"/>
        </w:rPr>
        <w:t>দাবি</w:t>
      </w:r>
      <w:r w:rsidRPr="00D14810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14810">
        <w:rPr>
          <w:rStyle w:val="Strong"/>
          <w:rFonts w:ascii="Times New Roman" w:hAnsi="Times New Roman" w:cs="Vrinda"/>
          <w:color w:val="000000"/>
          <w:sz w:val="24"/>
          <w:szCs w:val="24"/>
          <w:shd w:val="clear" w:color="auto" w:fill="FFFFFF"/>
          <w:cs/>
          <w:lang w:bidi="bn-IN"/>
        </w:rPr>
        <w:t>করা</w:t>
      </w:r>
      <w:r w:rsidRPr="00D14810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14810">
        <w:rPr>
          <w:rStyle w:val="Strong"/>
          <w:rFonts w:ascii="Times New Roman" w:hAnsi="Times New Roman" w:cs="Vrinda"/>
          <w:color w:val="000000"/>
          <w:sz w:val="24"/>
          <w:szCs w:val="24"/>
          <w:shd w:val="clear" w:color="auto" w:fill="FFFFFF"/>
          <w:cs/>
          <w:lang w:bidi="bn-IN"/>
        </w:rPr>
        <w:t>হয়েছে</w:t>
      </w:r>
      <w:r w:rsidRPr="00D14810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D14810">
        <w:rPr>
          <w:rStyle w:val="Strong"/>
          <w:rFonts w:ascii="Times New Roman" w:hAnsi="Times New Roman" w:cs="Vrinda"/>
          <w:color w:val="000000"/>
          <w:sz w:val="24"/>
          <w:szCs w:val="24"/>
          <w:shd w:val="clear" w:color="auto" w:fill="FFFFFF"/>
          <w:cs/>
          <w:lang w:bidi="bn-IN"/>
        </w:rPr>
        <w:t>এখানে</w:t>
      </w:r>
      <w:r w:rsidRPr="00D14810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14810">
        <w:rPr>
          <w:rStyle w:val="Strong"/>
          <w:rFonts w:ascii="Times New Roman" w:hAnsi="Times New Roman" w:cs="Vrinda"/>
          <w:color w:val="000000"/>
          <w:sz w:val="24"/>
          <w:szCs w:val="24"/>
          <w:shd w:val="clear" w:color="auto" w:fill="FFFFFF"/>
          <w:cs/>
          <w:lang w:bidi="bn-IN"/>
        </w:rPr>
        <w:t>দীর্ঘ</w:t>
      </w:r>
      <w:r w:rsidRPr="00D14810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14810">
        <w:rPr>
          <w:rStyle w:val="Strong"/>
          <w:rFonts w:ascii="Times New Roman" w:hAnsi="Times New Roman" w:cs="Vrinda"/>
          <w:color w:val="000000"/>
          <w:sz w:val="24"/>
          <w:szCs w:val="24"/>
          <w:shd w:val="clear" w:color="auto" w:fill="FFFFFF"/>
          <w:cs/>
          <w:lang w:bidi="bn-IN"/>
        </w:rPr>
        <w:t>কয়েক</w:t>
      </w:r>
      <w:r w:rsidRPr="00D14810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14810">
        <w:rPr>
          <w:rStyle w:val="Strong"/>
          <w:rFonts w:ascii="Times New Roman" w:hAnsi="Times New Roman" w:cs="Vrinda"/>
          <w:color w:val="000000"/>
          <w:sz w:val="24"/>
          <w:szCs w:val="24"/>
          <w:shd w:val="clear" w:color="auto" w:fill="FFFFFF"/>
          <w:cs/>
          <w:lang w:bidi="bn-IN"/>
        </w:rPr>
        <w:t>দশকের</w:t>
      </w:r>
      <w:r w:rsidRPr="00D14810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14810">
        <w:rPr>
          <w:rStyle w:val="Strong"/>
          <w:rFonts w:ascii="Times New Roman" w:hAnsi="Times New Roman" w:cs="Vrinda"/>
          <w:color w:val="000000"/>
          <w:sz w:val="24"/>
          <w:szCs w:val="24"/>
          <w:shd w:val="clear" w:color="auto" w:fill="FFFFFF"/>
          <w:cs/>
          <w:lang w:bidi="bn-IN"/>
        </w:rPr>
        <w:t>প্রচেষ্টায়</w:t>
      </w:r>
      <w:r w:rsidRPr="00D14810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14810">
        <w:rPr>
          <w:rStyle w:val="Strong"/>
          <w:rFonts w:ascii="Times New Roman" w:hAnsi="Times New Roman" w:cs="Vrinda"/>
          <w:color w:val="000000"/>
          <w:sz w:val="24"/>
          <w:szCs w:val="24"/>
          <w:shd w:val="clear" w:color="auto" w:fill="FFFFFF"/>
          <w:cs/>
          <w:lang w:bidi="bn-IN"/>
        </w:rPr>
        <w:t>দারিদ্র্যের</w:t>
      </w:r>
      <w:r w:rsidRPr="00D14810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14810">
        <w:rPr>
          <w:rStyle w:val="Strong"/>
          <w:rFonts w:ascii="Times New Roman" w:hAnsi="Times New Roman" w:cs="Vrinda"/>
          <w:color w:val="000000"/>
          <w:sz w:val="24"/>
          <w:szCs w:val="24"/>
          <w:shd w:val="clear" w:color="auto" w:fill="FFFFFF"/>
          <w:cs/>
          <w:lang w:bidi="bn-IN"/>
        </w:rPr>
        <w:t>বিরুদ্ধে</w:t>
      </w:r>
      <w:r w:rsidRPr="00D14810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14810">
        <w:rPr>
          <w:rStyle w:val="Strong"/>
          <w:rFonts w:ascii="Times New Roman" w:hAnsi="Times New Roman" w:cs="Vrinda"/>
          <w:color w:val="000000"/>
          <w:sz w:val="24"/>
          <w:szCs w:val="24"/>
          <w:shd w:val="clear" w:color="auto" w:fill="FFFFFF"/>
          <w:cs/>
          <w:lang w:bidi="bn-IN"/>
        </w:rPr>
        <w:t>লড়াইয়ে</w:t>
      </w:r>
      <w:r w:rsidRPr="00D14810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14810">
        <w:rPr>
          <w:rStyle w:val="Strong"/>
          <w:rFonts w:ascii="Times New Roman" w:hAnsi="Times New Roman" w:cs="Vrinda"/>
          <w:color w:val="000000"/>
          <w:sz w:val="24"/>
          <w:szCs w:val="24"/>
          <w:shd w:val="clear" w:color="auto" w:fill="FFFFFF"/>
          <w:cs/>
          <w:lang w:bidi="bn-IN"/>
        </w:rPr>
        <w:t>যে</w:t>
      </w:r>
      <w:r w:rsidRPr="00D14810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14810">
        <w:rPr>
          <w:rStyle w:val="Strong"/>
          <w:rFonts w:ascii="Times New Roman" w:hAnsi="Times New Roman" w:cs="Vrinda"/>
          <w:color w:val="000000"/>
          <w:sz w:val="24"/>
          <w:szCs w:val="24"/>
          <w:shd w:val="clear" w:color="auto" w:fill="FFFFFF"/>
          <w:cs/>
          <w:lang w:bidi="bn-IN"/>
        </w:rPr>
        <w:t>অগ্রগতি</w:t>
      </w:r>
      <w:r w:rsidRPr="00D14810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14810">
        <w:rPr>
          <w:rStyle w:val="Strong"/>
          <w:rFonts w:ascii="Times New Roman" w:hAnsi="Times New Roman" w:cs="Vrinda"/>
          <w:color w:val="000000"/>
          <w:sz w:val="24"/>
          <w:szCs w:val="24"/>
          <w:shd w:val="clear" w:color="auto" w:fill="FFFFFF"/>
          <w:cs/>
          <w:lang w:bidi="bn-IN"/>
        </w:rPr>
        <w:t>হয়েছে</w:t>
      </w:r>
      <w:r w:rsidRPr="00D14810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14810">
        <w:rPr>
          <w:rStyle w:val="Strong"/>
          <w:rFonts w:ascii="Times New Roman" w:hAnsi="Times New Roman" w:cs="Vrinda"/>
          <w:color w:val="000000"/>
          <w:sz w:val="24"/>
          <w:szCs w:val="24"/>
          <w:shd w:val="clear" w:color="auto" w:fill="FFFFFF"/>
          <w:cs/>
          <w:lang w:bidi="bn-IN"/>
        </w:rPr>
        <w:t>তাও</w:t>
      </w:r>
      <w:r w:rsidRPr="00D14810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14810">
        <w:rPr>
          <w:rStyle w:val="Strong"/>
          <w:rFonts w:ascii="Times New Roman" w:hAnsi="Times New Roman" w:cs="Vrinda"/>
          <w:color w:val="000000"/>
          <w:sz w:val="24"/>
          <w:szCs w:val="24"/>
          <w:shd w:val="clear" w:color="auto" w:fill="FFFFFF"/>
          <w:cs/>
          <w:lang w:bidi="bn-IN"/>
        </w:rPr>
        <w:t>ঝুঁকিতে</w:t>
      </w:r>
      <w:r w:rsidRPr="00D14810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14810">
        <w:rPr>
          <w:rStyle w:val="Strong"/>
          <w:rFonts w:ascii="Times New Roman" w:hAnsi="Times New Roman" w:cs="Vrinda"/>
          <w:color w:val="000000"/>
          <w:sz w:val="24"/>
          <w:szCs w:val="24"/>
          <w:shd w:val="clear" w:color="auto" w:fill="FFFFFF"/>
          <w:cs/>
          <w:lang w:bidi="bn-IN"/>
        </w:rPr>
        <w:t>পড়েছে</w:t>
      </w:r>
      <w:r w:rsidRPr="00D14810">
        <w:rPr>
          <w:rStyle w:val="Strong"/>
          <w:rFonts w:ascii="Times New Roman" w:hAnsi="Times New Roman" w:cs="Mangal"/>
          <w:color w:val="000000"/>
          <w:sz w:val="24"/>
          <w:szCs w:val="24"/>
          <w:shd w:val="clear" w:color="auto" w:fill="FFFFFF"/>
          <w:cs/>
          <w:lang w:bidi="hi-IN"/>
        </w:rPr>
        <w:t>।</w:t>
      </w:r>
      <w:r w:rsidRPr="00D14810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14810">
        <w:rPr>
          <w:rStyle w:val="Strong"/>
          <w:rFonts w:ascii="Times New Roman" w:hAnsi="Times New Roman" w:cs="Vrinda"/>
          <w:color w:val="000000"/>
          <w:sz w:val="24"/>
          <w:szCs w:val="24"/>
          <w:shd w:val="clear" w:color="auto" w:fill="FFFFFF"/>
          <w:cs/>
          <w:lang w:bidi="bn-IN"/>
        </w:rPr>
        <w:t>এরইমধ্যে</w:t>
      </w:r>
      <w:r w:rsidRPr="00D14810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14810">
        <w:rPr>
          <w:rStyle w:val="Strong"/>
          <w:rFonts w:ascii="Times New Roman" w:hAnsi="Times New Roman" w:cs="Vrinda"/>
          <w:color w:val="000000"/>
          <w:sz w:val="24"/>
          <w:szCs w:val="24"/>
          <w:shd w:val="clear" w:color="auto" w:fill="FFFFFF"/>
          <w:cs/>
          <w:lang w:bidi="bn-IN"/>
        </w:rPr>
        <w:t>ভয়াবহ</w:t>
      </w:r>
      <w:r w:rsidRPr="00D14810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14810">
        <w:rPr>
          <w:rStyle w:val="Strong"/>
          <w:rFonts w:ascii="Times New Roman" w:hAnsi="Times New Roman" w:cs="Vrinda"/>
          <w:color w:val="000000"/>
          <w:sz w:val="24"/>
          <w:szCs w:val="24"/>
          <w:shd w:val="clear" w:color="auto" w:fill="FFFFFF"/>
          <w:cs/>
          <w:lang w:bidi="bn-IN"/>
        </w:rPr>
        <w:t>অর্থনৈতিক</w:t>
      </w:r>
      <w:r w:rsidRPr="00D14810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14810">
        <w:rPr>
          <w:rStyle w:val="Strong"/>
          <w:rFonts w:ascii="Times New Roman" w:hAnsi="Times New Roman" w:cs="Vrinda"/>
          <w:color w:val="000000"/>
          <w:sz w:val="24"/>
          <w:szCs w:val="24"/>
          <w:shd w:val="clear" w:color="auto" w:fill="FFFFFF"/>
          <w:cs/>
          <w:lang w:bidi="bn-IN"/>
        </w:rPr>
        <w:t>সংকট</w:t>
      </w:r>
      <w:r w:rsidRPr="00D14810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14810">
        <w:rPr>
          <w:rStyle w:val="Strong"/>
          <w:rFonts w:ascii="Times New Roman" w:hAnsi="Times New Roman" w:cs="Vrinda"/>
          <w:color w:val="000000"/>
          <w:sz w:val="24"/>
          <w:szCs w:val="24"/>
          <w:shd w:val="clear" w:color="auto" w:fill="FFFFFF"/>
          <w:cs/>
          <w:lang w:bidi="bn-IN"/>
        </w:rPr>
        <w:t>দৃশ্যমান</w:t>
      </w:r>
      <w:r w:rsidRPr="00D14810">
        <w:rPr>
          <w:rStyle w:val="Strong"/>
          <w:rFonts w:ascii="Times New Roman" w:hAnsi="Times New Roman" w:cs="Mangal"/>
          <w:color w:val="000000"/>
          <w:sz w:val="24"/>
          <w:szCs w:val="24"/>
          <w:shd w:val="clear" w:color="auto" w:fill="FFFFFF"/>
          <w:cs/>
          <w:lang w:bidi="hi-IN"/>
        </w:rPr>
        <w:t>।</w:t>
      </w:r>
    </w:p>
    <w:p w:rsidR="005A1701" w:rsidRPr="00D14810" w:rsidRDefault="005A1701" w:rsidP="005A1701">
      <w:pPr>
        <w:rPr>
          <w:rFonts w:ascii="Times New Roman" w:hAnsi="Times New Roman" w:cs="Times New Roman"/>
          <w:sz w:val="24"/>
          <w:szCs w:val="24"/>
        </w:rPr>
      </w:pP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বাংলাদেশ</w:t>
      </w:r>
      <w:r w:rsidRPr="00D14810">
        <w:rPr>
          <w:rFonts w:ascii="Times New Roman" w:hAnsi="Times New Roman" w:cs="Times New Roman"/>
          <w:sz w:val="24"/>
          <w:szCs w:val="24"/>
        </w:rPr>
        <w:t xml:space="preserve">,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ভারত</w:t>
      </w:r>
      <w:r w:rsidRPr="00D14810">
        <w:rPr>
          <w:rFonts w:ascii="Times New Roman" w:hAnsi="Times New Roman" w:cs="Times New Roman"/>
          <w:sz w:val="24"/>
          <w:szCs w:val="24"/>
        </w:rPr>
        <w:t xml:space="preserve">,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পাকিস্তান</w:t>
      </w:r>
      <w:r w:rsidRPr="00D14810">
        <w:rPr>
          <w:rFonts w:ascii="Times New Roman" w:hAnsi="Times New Roman" w:cs="Times New Roman"/>
          <w:sz w:val="24"/>
          <w:szCs w:val="24"/>
        </w:rPr>
        <w:t xml:space="preserve">,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আফগানিস্তান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ও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অন্যান্য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কয়েকটি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ছোট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দেশের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এ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অঞ্চলে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জনসংখ্যা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১৮০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কোটি</w:t>
      </w:r>
      <w:r w:rsidRPr="00D14810">
        <w:rPr>
          <w:rFonts w:ascii="Times New Roman" w:hAnsi="Times New Roman" w:cs="Mangal"/>
          <w:sz w:val="24"/>
          <w:szCs w:val="24"/>
          <w:cs/>
          <w:lang w:bidi="hi-IN"/>
        </w:rPr>
        <w:t>।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বিশ্বের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সবথেকে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ঘনবসতিপূর্ণ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শহরগুলোর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অনেকগুলোই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এই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দেশগুলোতে</w:t>
      </w:r>
      <w:r w:rsidRPr="00D14810">
        <w:rPr>
          <w:rFonts w:ascii="Times New Roman" w:hAnsi="Times New Roman" w:cs="Mangal"/>
          <w:sz w:val="24"/>
          <w:szCs w:val="24"/>
          <w:cs/>
          <w:lang w:bidi="hi-IN"/>
        </w:rPr>
        <w:t>।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বিশেষজ্ঞদের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বরাত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দিয়ে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বিশ্বব্যাংক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জানিয়েছে</w:t>
      </w:r>
      <w:r w:rsidRPr="00D14810">
        <w:rPr>
          <w:rFonts w:ascii="Times New Roman" w:hAnsi="Times New Roman" w:cs="Times New Roman"/>
          <w:sz w:val="24"/>
          <w:szCs w:val="24"/>
        </w:rPr>
        <w:t xml:space="preserve">,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এখানে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করোনাভাইরাস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এখনও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ভয়াবহ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মাত্রায়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না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ছাড়ালেও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আগামী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দিনে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এই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অঞ্চলটিই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হয়ে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উঠতে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পারে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করোনার</w:t>
      </w:r>
      <w:r w:rsidRPr="00D14810">
        <w:rPr>
          <w:rFonts w:ascii="Times New Roman" w:hAnsi="Times New Roman" w:cs="Times New Roman"/>
          <w:sz w:val="24"/>
          <w:szCs w:val="24"/>
        </w:rPr>
        <w:t xml:space="preserve"> ‘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হটস্পট</w:t>
      </w:r>
      <w:r w:rsidRPr="00D14810">
        <w:rPr>
          <w:rFonts w:ascii="Times New Roman" w:hAnsi="Times New Roman" w:cs="Times New Roman"/>
          <w:sz w:val="24"/>
          <w:szCs w:val="24"/>
        </w:rPr>
        <w:t>’</w:t>
      </w:r>
      <w:r w:rsidRPr="00D14810">
        <w:rPr>
          <w:rFonts w:ascii="Times New Roman" w:hAnsi="Times New Roman" w:cs="Mangal"/>
          <w:sz w:val="24"/>
          <w:szCs w:val="24"/>
          <w:cs/>
          <w:lang w:bidi="hi-IN"/>
        </w:rPr>
        <w:t>।</w:t>
      </w:r>
    </w:p>
    <w:p w:rsidR="005A1701" w:rsidRPr="00D14810" w:rsidRDefault="005A1701" w:rsidP="005A1701">
      <w:pPr>
        <w:rPr>
          <w:rFonts w:ascii="Times New Roman" w:hAnsi="Times New Roman" w:cs="Times New Roman"/>
          <w:sz w:val="24"/>
          <w:szCs w:val="24"/>
        </w:rPr>
      </w:pP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সংস্থাটি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জানিয়েছে</w:t>
      </w:r>
      <w:r w:rsidRPr="00D14810">
        <w:rPr>
          <w:rFonts w:ascii="Times New Roman" w:hAnsi="Times New Roman" w:cs="Times New Roman"/>
          <w:sz w:val="24"/>
          <w:szCs w:val="24"/>
        </w:rPr>
        <w:t xml:space="preserve">,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শহর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ও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গ্রামাঞ্চলে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ব্যাপকভিত্তিক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লকডাউনের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কারণে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স্বাভাবিক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ব্যবসায়িক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কর্মকাণ্ড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বন্ধ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হয়ে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গেছে</w:t>
      </w:r>
      <w:r w:rsidRPr="00D14810">
        <w:rPr>
          <w:rFonts w:ascii="Times New Roman" w:hAnsi="Times New Roman" w:cs="Times New Roman"/>
          <w:sz w:val="24"/>
          <w:szCs w:val="24"/>
        </w:rPr>
        <w:t xml:space="preserve">,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পশ্চিমা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ক্রেতারা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অর্ডার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বাতিল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করেছে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এবং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বিপুল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সংখ্যক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দরিদ্র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মানুষ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আকস্মিকভাবেই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কর্মহীন</w:t>
      </w:r>
      <w:r w:rsidRPr="00D14810">
        <w:rPr>
          <w:rFonts w:ascii="Times New Roman" w:hAnsi="Times New Roman" w:cs="Mangal"/>
          <w:sz w:val="24"/>
          <w:szCs w:val="24"/>
          <w:cs/>
          <w:lang w:bidi="hi-IN"/>
        </w:rPr>
        <w:t>।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তাদের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প্রতিবেদন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অনুযায়ী</w:t>
      </w:r>
      <w:r w:rsidRPr="00D14810">
        <w:rPr>
          <w:rFonts w:ascii="Times New Roman" w:hAnsi="Times New Roman" w:cs="Times New Roman"/>
          <w:sz w:val="24"/>
          <w:szCs w:val="24"/>
        </w:rPr>
        <w:t xml:space="preserve">,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অত্যন্ত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প্রতিকূল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একটি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ঝড়ের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কবলে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পড়েছে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দক্ষিণ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এশিয়া</w:t>
      </w:r>
      <w:r w:rsidRPr="00D14810">
        <w:rPr>
          <w:rFonts w:ascii="Times New Roman" w:hAnsi="Times New Roman" w:cs="Mangal"/>
          <w:sz w:val="24"/>
          <w:szCs w:val="24"/>
          <w:cs/>
          <w:lang w:bidi="hi-IN"/>
        </w:rPr>
        <w:t>।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পর্যটন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থেমে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গেছে</w:t>
      </w:r>
      <w:r w:rsidRPr="00D14810">
        <w:rPr>
          <w:rFonts w:ascii="Times New Roman" w:hAnsi="Times New Roman" w:cs="Times New Roman"/>
          <w:sz w:val="24"/>
          <w:szCs w:val="24"/>
        </w:rPr>
        <w:t xml:space="preserve">,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সরবরাহ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ব্যবস্থা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বিপর্যস্ত</w:t>
      </w:r>
      <w:r w:rsidRPr="00D14810">
        <w:rPr>
          <w:rFonts w:ascii="Times New Roman" w:hAnsi="Times New Roman" w:cs="Times New Roman"/>
          <w:sz w:val="24"/>
          <w:szCs w:val="24"/>
        </w:rPr>
        <w:t xml:space="preserve">,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তৈরি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পোশাকের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চাহিদা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ভেঙ্গে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পড়েছে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এবং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ভোক্তা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ও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বিনিয়োগ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আস্থায়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চরম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অবনতি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হয়েছে</w:t>
      </w:r>
      <w:r w:rsidRPr="00D14810">
        <w:rPr>
          <w:rFonts w:ascii="Times New Roman" w:hAnsi="Times New Roman" w:cs="Mangal"/>
          <w:sz w:val="24"/>
          <w:szCs w:val="24"/>
          <w:cs/>
          <w:lang w:bidi="hi-IN"/>
        </w:rPr>
        <w:t>।</w:t>
      </w:r>
    </w:p>
    <w:p w:rsidR="005A1701" w:rsidRPr="00D14810" w:rsidRDefault="005A1701" w:rsidP="005A1701">
      <w:pPr>
        <w:rPr>
          <w:rFonts w:ascii="Times New Roman" w:hAnsi="Times New Roman" w:cs="Times New Roman"/>
          <w:sz w:val="24"/>
          <w:szCs w:val="24"/>
        </w:rPr>
      </w:pP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বিশ্ব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ব্যাংকের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আগের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পূর্বাভাসে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বলা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হয়েছিলো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এ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বছর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এ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অঞ্চলের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জিডিপি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প্রবৃদ্ধি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হবে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৬</w:t>
      </w:r>
      <w:r w:rsidRPr="00D14810">
        <w:rPr>
          <w:rFonts w:ascii="Times New Roman" w:hAnsi="Times New Roman" w:cs="Times New Roman"/>
          <w:sz w:val="24"/>
          <w:szCs w:val="24"/>
        </w:rPr>
        <w:t>.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৩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শতাংশ</w:t>
      </w:r>
      <w:r w:rsidRPr="00D14810">
        <w:rPr>
          <w:rFonts w:ascii="Times New Roman" w:hAnsi="Times New Roman" w:cs="Mangal"/>
          <w:sz w:val="24"/>
          <w:szCs w:val="24"/>
          <w:cs/>
          <w:lang w:bidi="hi-IN"/>
        </w:rPr>
        <w:t>।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আর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এখন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সংস্থার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পূর্বাভাস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হচ্ছে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প্রবৃদ্ধি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কমে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হবে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মাত্র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১</w:t>
      </w:r>
      <w:r w:rsidRPr="00D14810">
        <w:rPr>
          <w:rFonts w:ascii="Times New Roman" w:hAnsi="Times New Roman" w:cs="Times New Roman"/>
          <w:sz w:val="24"/>
          <w:szCs w:val="24"/>
        </w:rPr>
        <w:t>.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৮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থেকে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২</w:t>
      </w:r>
      <w:r w:rsidRPr="00D14810">
        <w:rPr>
          <w:rFonts w:ascii="Times New Roman" w:hAnsi="Times New Roman" w:cs="Times New Roman"/>
          <w:sz w:val="24"/>
          <w:szCs w:val="24"/>
        </w:rPr>
        <w:t>.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৮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শতাংশ</w:t>
      </w:r>
      <w:r w:rsidRPr="00D14810">
        <w:rPr>
          <w:rFonts w:ascii="Times New Roman" w:hAnsi="Times New Roman" w:cs="Mangal"/>
          <w:sz w:val="24"/>
          <w:szCs w:val="24"/>
          <w:cs/>
          <w:lang w:bidi="hi-IN"/>
        </w:rPr>
        <w:t>।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এমনকি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দক্ষিণ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এশিয়ার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অর্ধেক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দেশ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গভীর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মন্দায়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পড়বে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বলে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আশঙ্কা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প্রকাশ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করা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হয়েছে</w:t>
      </w:r>
      <w:r w:rsidRPr="00D14810">
        <w:rPr>
          <w:rFonts w:ascii="Times New Roman" w:hAnsi="Times New Roman" w:cs="Mangal"/>
          <w:sz w:val="24"/>
          <w:szCs w:val="24"/>
          <w:cs/>
          <w:lang w:bidi="hi-IN"/>
        </w:rPr>
        <w:t>।</w:t>
      </w:r>
    </w:p>
    <w:p w:rsidR="005A1701" w:rsidRPr="00D14810" w:rsidRDefault="005A1701" w:rsidP="005A1701">
      <w:pPr>
        <w:rPr>
          <w:rFonts w:ascii="Times New Roman" w:hAnsi="Times New Roman" w:cs="Times New Roman"/>
          <w:sz w:val="24"/>
          <w:szCs w:val="24"/>
        </w:rPr>
      </w:pP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সবচেয়ে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ক্ষতিগ্রস্থ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দেশগুলোর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অন্যতম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মালদ্বীপ</w:t>
      </w:r>
      <w:r w:rsidRPr="00D14810">
        <w:rPr>
          <w:rFonts w:ascii="Times New Roman" w:hAnsi="Times New Roman" w:cs="Mangal"/>
          <w:sz w:val="24"/>
          <w:szCs w:val="24"/>
          <w:cs/>
          <w:lang w:bidi="hi-IN"/>
        </w:rPr>
        <w:t>।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এ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দেশটির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পর্যটন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বিপর্যস্ত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হলে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জিডিপি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প্রবৃদ্ধি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১৩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শতাংশ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সংকোচিত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হবে</w:t>
      </w:r>
      <w:r w:rsidRPr="00D14810">
        <w:rPr>
          <w:rFonts w:ascii="Times New Roman" w:hAnsi="Times New Roman" w:cs="Mangal"/>
          <w:sz w:val="24"/>
          <w:szCs w:val="24"/>
          <w:cs/>
          <w:lang w:bidi="hi-IN"/>
        </w:rPr>
        <w:t>।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আফগানিস্তানের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জিডিপি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প্রবৃদ্ধিও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৫</w:t>
      </w:r>
      <w:r w:rsidRPr="00D14810">
        <w:rPr>
          <w:rFonts w:ascii="Times New Roman" w:hAnsi="Times New Roman" w:cs="Times New Roman"/>
          <w:sz w:val="24"/>
          <w:szCs w:val="24"/>
        </w:rPr>
        <w:t>.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৯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শতাংশ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সংকোচিত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হবে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এবং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পাকিস্তানের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জিডিপি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প্রবৃদ্ধি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সংকোচিত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হবে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২</w:t>
      </w:r>
      <w:r w:rsidRPr="00D14810">
        <w:rPr>
          <w:rFonts w:ascii="Times New Roman" w:hAnsi="Times New Roman" w:cs="Times New Roman"/>
          <w:sz w:val="24"/>
          <w:szCs w:val="24"/>
        </w:rPr>
        <w:t>.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২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শতাংশ</w:t>
      </w:r>
      <w:r w:rsidRPr="00D14810">
        <w:rPr>
          <w:rFonts w:ascii="Times New Roman" w:hAnsi="Times New Roman" w:cs="Mangal"/>
          <w:sz w:val="24"/>
          <w:szCs w:val="24"/>
          <w:cs/>
          <w:lang w:bidi="hi-IN"/>
        </w:rPr>
        <w:t>।</w:t>
      </w:r>
    </w:p>
    <w:p w:rsidR="005A1701" w:rsidRPr="00D14810" w:rsidRDefault="005A1701" w:rsidP="005A1701">
      <w:pPr>
        <w:rPr>
          <w:rFonts w:ascii="Times New Roman" w:hAnsi="Times New Roman" w:cs="Times New Roman"/>
          <w:sz w:val="24"/>
          <w:szCs w:val="24"/>
        </w:rPr>
      </w:pP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সবচেয়ে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বড়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আঞ্চলিক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দেশ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ভারতের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চলতি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অর্থবছরে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জিডিপি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প্রবৃদ্ধি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হবে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মাত্র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১</w:t>
      </w:r>
      <w:r w:rsidRPr="00D14810">
        <w:rPr>
          <w:rFonts w:ascii="Times New Roman" w:hAnsi="Times New Roman" w:cs="Times New Roman"/>
          <w:sz w:val="24"/>
          <w:szCs w:val="24"/>
        </w:rPr>
        <w:t>.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৫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থেকে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২</w:t>
      </w:r>
      <w:r w:rsidRPr="00D14810">
        <w:rPr>
          <w:rFonts w:ascii="Times New Roman" w:hAnsi="Times New Roman" w:cs="Times New Roman"/>
          <w:sz w:val="24"/>
          <w:szCs w:val="24"/>
        </w:rPr>
        <w:t>.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৮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শতাংশ</w:t>
      </w:r>
      <w:r w:rsidRPr="00D14810">
        <w:rPr>
          <w:rFonts w:ascii="Times New Roman" w:hAnsi="Times New Roman" w:cs="Mangal"/>
          <w:sz w:val="24"/>
          <w:szCs w:val="24"/>
          <w:cs/>
          <w:lang w:bidi="hi-IN"/>
        </w:rPr>
        <w:t>।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যা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আগের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অনুমান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৪</w:t>
      </w:r>
      <w:r w:rsidRPr="00D14810">
        <w:rPr>
          <w:rFonts w:ascii="Times New Roman" w:hAnsi="Times New Roman" w:cs="Times New Roman"/>
          <w:sz w:val="24"/>
          <w:szCs w:val="24"/>
        </w:rPr>
        <w:t>.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৮</w:t>
      </w:r>
      <w:r w:rsidRPr="00D14810">
        <w:rPr>
          <w:rFonts w:ascii="Times New Roman" w:hAnsi="Times New Roman" w:cs="Times New Roman"/>
          <w:sz w:val="24"/>
          <w:szCs w:val="24"/>
        </w:rPr>
        <w:t>-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৫</w:t>
      </w:r>
      <w:r w:rsidRPr="00D14810">
        <w:rPr>
          <w:rFonts w:ascii="Times New Roman" w:hAnsi="Times New Roman" w:cs="Times New Roman"/>
          <w:sz w:val="24"/>
          <w:szCs w:val="24"/>
        </w:rPr>
        <w:t>.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০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শতাংশের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চেয়ে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অনেক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কম</w:t>
      </w:r>
      <w:r w:rsidRPr="00D14810">
        <w:rPr>
          <w:rFonts w:ascii="Times New Roman" w:hAnsi="Times New Roman" w:cs="Mangal"/>
          <w:sz w:val="24"/>
          <w:szCs w:val="24"/>
          <w:cs/>
          <w:lang w:bidi="hi-IN"/>
        </w:rPr>
        <w:t>।</w:t>
      </w:r>
    </w:p>
    <w:p w:rsidR="005A1701" w:rsidRPr="00D14810" w:rsidRDefault="005A1701" w:rsidP="005A1701">
      <w:pPr>
        <w:rPr>
          <w:rFonts w:ascii="Times New Roman" w:hAnsi="Times New Roman" w:cs="Times New Roman"/>
          <w:sz w:val="24"/>
          <w:szCs w:val="24"/>
        </w:rPr>
      </w:pP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প্রতিবেদনে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বলা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হয়</w:t>
      </w:r>
      <w:r w:rsidRPr="00D14810">
        <w:rPr>
          <w:rFonts w:ascii="Times New Roman" w:hAnsi="Times New Roman" w:cs="Times New Roman"/>
          <w:sz w:val="24"/>
          <w:szCs w:val="24"/>
        </w:rPr>
        <w:t xml:space="preserve">,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করোনা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মহামারিতে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এ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অঞ্চলে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অসমতা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আরও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প্রকট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হবে</w:t>
      </w:r>
      <w:r w:rsidRPr="00D14810">
        <w:rPr>
          <w:rFonts w:ascii="Times New Roman" w:hAnsi="Times New Roman" w:cs="Mangal"/>
          <w:sz w:val="24"/>
          <w:szCs w:val="24"/>
          <w:cs/>
          <w:lang w:bidi="hi-IN"/>
        </w:rPr>
        <w:t>।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বিশেষ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করে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অনানুষ্ঠানিক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খাতের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শ্রমিকরা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ব্যাপকভাবে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ক্ষতিগ্রস্থ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হবে</w:t>
      </w:r>
      <w:r w:rsidRPr="00D14810">
        <w:rPr>
          <w:rFonts w:ascii="Times New Roman" w:hAnsi="Times New Roman" w:cs="Mangal"/>
          <w:sz w:val="24"/>
          <w:szCs w:val="24"/>
          <w:cs/>
          <w:lang w:bidi="hi-IN"/>
        </w:rPr>
        <w:t>।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তারা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স্বাস্থ্যসেবা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পেলেও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সামান্য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পাবে</w:t>
      </w:r>
      <w:r w:rsidRPr="00D14810">
        <w:rPr>
          <w:rFonts w:ascii="Times New Roman" w:hAnsi="Times New Roman" w:cs="Times New Roman"/>
          <w:sz w:val="24"/>
          <w:szCs w:val="24"/>
        </w:rPr>
        <w:t xml:space="preserve">,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সেইসঙ্গে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সামাজিক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নিরাপত্তাও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খুব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একটা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পাবে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না</w:t>
      </w:r>
      <w:r w:rsidRPr="00D14810">
        <w:rPr>
          <w:rFonts w:ascii="Times New Roman" w:hAnsi="Times New Roman" w:cs="Mangal"/>
          <w:sz w:val="24"/>
          <w:szCs w:val="24"/>
          <w:cs/>
          <w:lang w:bidi="hi-IN"/>
        </w:rPr>
        <w:t>।</w:t>
      </w:r>
    </w:p>
    <w:p w:rsidR="005A1701" w:rsidRPr="00D14810" w:rsidRDefault="005A1701" w:rsidP="005A1701">
      <w:pPr>
        <w:rPr>
          <w:rFonts w:ascii="Times New Roman" w:hAnsi="Times New Roman" w:cs="Times New Roman"/>
          <w:sz w:val="24"/>
          <w:szCs w:val="24"/>
        </w:rPr>
      </w:pP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lastRenderedPageBreak/>
        <w:t>এমন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বাস্তবতায়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বিশ্বব্যাংক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জনগণের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সুরক্ষায়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জরুরিভিত্তিতে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স্বাস্থ্যসেবা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বাড়ানো</w:t>
      </w:r>
      <w:r w:rsidRPr="00D14810">
        <w:rPr>
          <w:rFonts w:ascii="Times New Roman" w:hAnsi="Times New Roman" w:cs="Times New Roman"/>
          <w:sz w:val="24"/>
          <w:szCs w:val="24"/>
        </w:rPr>
        <w:t xml:space="preserve">,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বিশেষ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করে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দরিদ্র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ও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ঝুঁকিতে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থাকা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জনগণকে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স্বাস্থ্যসেবার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আওতায়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আনার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পরামর্শ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দিয়েছে</w:t>
      </w:r>
      <w:r w:rsidRPr="00D14810">
        <w:rPr>
          <w:rFonts w:ascii="Times New Roman" w:hAnsi="Times New Roman" w:cs="Mangal"/>
          <w:sz w:val="24"/>
          <w:szCs w:val="24"/>
          <w:cs/>
          <w:lang w:bidi="hi-IN"/>
        </w:rPr>
        <w:t>।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তাদের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নিরাপত্তা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বেষ্টনীতে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আনা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ও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খাদ্য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সরবরাহ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নিশ্চিত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করা</w:t>
      </w:r>
      <w:r w:rsidRPr="00D14810">
        <w:rPr>
          <w:rFonts w:ascii="Times New Roman" w:hAnsi="Times New Roman" w:cs="Times New Roman"/>
          <w:sz w:val="24"/>
          <w:szCs w:val="24"/>
        </w:rPr>
        <w:t xml:space="preserve">,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চিকিৎসা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সরঞ্জামের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ব্যবস্থা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করা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এবং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সেই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সঙ্গে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অর্থনৈতিক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পুনরুদ্ধারের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পরিকল্পনা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নেওয়ার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সুপারিশ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করেছে</w:t>
      </w:r>
      <w:r w:rsidRPr="00D14810">
        <w:rPr>
          <w:rFonts w:ascii="Times New Roman" w:hAnsi="Times New Roman" w:cs="Times New Roman"/>
          <w:sz w:val="24"/>
          <w:szCs w:val="24"/>
        </w:rPr>
        <w:t xml:space="preserve"> </w:t>
      </w:r>
      <w:r w:rsidRPr="00D14810">
        <w:rPr>
          <w:rFonts w:ascii="Times New Roman" w:hAnsi="Times New Roman" w:cs="Vrinda"/>
          <w:sz w:val="24"/>
          <w:szCs w:val="24"/>
          <w:cs/>
          <w:lang w:bidi="bn-IN"/>
        </w:rPr>
        <w:t>তারা</w:t>
      </w:r>
      <w:r w:rsidRPr="00D14810">
        <w:rPr>
          <w:rFonts w:ascii="Times New Roman" w:hAnsi="Times New Roman" w:cs="Mangal"/>
          <w:sz w:val="24"/>
          <w:szCs w:val="24"/>
          <w:cs/>
          <w:lang w:bidi="hi-IN"/>
        </w:rPr>
        <w:t>।</w:t>
      </w:r>
    </w:p>
    <w:p w:rsidR="005A1701" w:rsidRPr="00D14810" w:rsidRDefault="005A1701" w:rsidP="005A1701">
      <w:pPr>
        <w:rPr>
          <w:rFonts w:ascii="Times New Roman" w:hAnsi="Times New Roman" w:cs="Times New Roman"/>
          <w:sz w:val="24"/>
          <w:szCs w:val="24"/>
        </w:rPr>
      </w:pPr>
      <w:r w:rsidRPr="00D14810">
        <w:rPr>
          <w:rFonts w:ascii="Times New Roman" w:hAnsi="Times New Roman" w:cs="Times New Roman"/>
          <w:sz w:val="24"/>
          <w:szCs w:val="24"/>
        </w:rPr>
        <w:t> </w:t>
      </w:r>
    </w:p>
    <w:p w:rsidR="00EE0876" w:rsidRPr="00D14810" w:rsidRDefault="00EE0876" w:rsidP="00EE087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02122"/>
        </w:rPr>
      </w:pPr>
      <w:r w:rsidRPr="00D14810">
        <w:rPr>
          <w:rFonts w:cs="Vrinda"/>
          <w:color w:val="202122"/>
          <w:cs/>
          <w:lang w:bidi="bn-IN"/>
        </w:rPr>
        <w:t>১৯৫০</w:t>
      </w:r>
      <w:r w:rsidRPr="00D14810">
        <w:rPr>
          <w:color w:val="202122"/>
        </w:rPr>
        <w:t>-</w:t>
      </w:r>
      <w:r w:rsidRPr="00D14810">
        <w:rPr>
          <w:rFonts w:cs="Vrinda"/>
          <w:color w:val="202122"/>
          <w:cs/>
          <w:lang w:bidi="bn-IN"/>
        </w:rPr>
        <w:t>এর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দশক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থেকে</w:t>
      </w:r>
      <w:r w:rsidRPr="00D14810">
        <w:rPr>
          <w:color w:val="202122"/>
          <w:cs/>
          <w:lang w:bidi="bn-IN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১৯৮০</w:t>
      </w:r>
      <w:r w:rsidRPr="00D14810">
        <w:rPr>
          <w:color w:val="202122"/>
        </w:rPr>
        <w:t>-</w:t>
      </w:r>
      <w:r w:rsidRPr="00D14810">
        <w:rPr>
          <w:rFonts w:cs="Vrinda"/>
          <w:color w:val="202122"/>
          <w:cs/>
          <w:lang w:bidi="bn-IN"/>
        </w:rPr>
        <w:t>এর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দশক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পর্যন্ত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ভারত</w:t>
      </w:r>
      <w:r w:rsidRPr="00D14810">
        <w:rPr>
          <w:color w:val="202122"/>
        </w:rPr>
        <w:t> </w:t>
      </w:r>
      <w:hyperlink r:id="rId4" w:tooltip="সমাজতন্ত্র" w:history="1">
        <w:r w:rsidRPr="00D14810">
          <w:rPr>
            <w:rStyle w:val="Hyperlink"/>
            <w:rFonts w:cs="Vrinda"/>
            <w:color w:val="3366CC"/>
            <w:bdr w:val="none" w:sz="0" w:space="0" w:color="auto" w:frame="1"/>
            <w:cs/>
            <w:lang w:bidi="bn-IN"/>
          </w:rPr>
          <w:t>সমাজতান্ত্রিক</w:t>
        </w:r>
      </w:hyperlink>
      <w:r w:rsidRPr="00D14810">
        <w:rPr>
          <w:color w:val="202122"/>
        </w:rPr>
        <w:t>-</w:t>
      </w:r>
      <w:r w:rsidRPr="00D14810">
        <w:rPr>
          <w:rFonts w:cs="Vrinda"/>
          <w:color w:val="202122"/>
          <w:cs/>
          <w:lang w:bidi="bn-IN"/>
        </w:rPr>
        <w:t>ধাঁচের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অর্থনৈতিক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নীতি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অনুসরণ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করে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চলে</w:t>
      </w:r>
      <w:r w:rsidRPr="00D14810">
        <w:rPr>
          <w:rFonts w:cs="Mangal"/>
          <w:color w:val="202122"/>
          <w:cs/>
          <w:lang w:bidi="hi-IN"/>
        </w:rPr>
        <w:t>।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স্বাধীনতা</w:t>
      </w:r>
      <w:r w:rsidRPr="00D14810">
        <w:rPr>
          <w:color w:val="202122"/>
        </w:rPr>
        <w:t>-</w:t>
      </w:r>
      <w:r w:rsidRPr="00D14810">
        <w:rPr>
          <w:rFonts w:cs="Vrinda"/>
          <w:color w:val="202122"/>
          <w:cs/>
          <w:lang w:bidi="bn-IN"/>
        </w:rPr>
        <w:t>উত্তর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যুগের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অধিকাংশ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সময়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জুড়ে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ভারতে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যে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আধা</w:t>
      </w:r>
      <w:r w:rsidRPr="00D14810">
        <w:rPr>
          <w:color w:val="202122"/>
        </w:rPr>
        <w:t>-</w:t>
      </w:r>
      <w:r w:rsidRPr="00D14810">
        <w:rPr>
          <w:rFonts w:cs="Vrinda"/>
          <w:color w:val="202122"/>
          <w:cs/>
          <w:lang w:bidi="bn-IN"/>
        </w:rPr>
        <w:t>যুক্তরাষ্ট্রীয়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ব্যবস্থা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প্রচলিত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ছিল</w:t>
      </w:r>
      <w:r w:rsidRPr="00D14810">
        <w:rPr>
          <w:color w:val="202122"/>
        </w:rPr>
        <w:t xml:space="preserve">, </w:t>
      </w:r>
      <w:r w:rsidRPr="00D14810">
        <w:rPr>
          <w:rFonts w:cs="Vrinda"/>
          <w:color w:val="202122"/>
          <w:cs/>
          <w:lang w:bidi="bn-IN"/>
        </w:rPr>
        <w:t>তাতে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বেসরকারি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উদ্যোগ</w:t>
      </w:r>
      <w:r w:rsidRPr="00D14810">
        <w:rPr>
          <w:color w:val="202122"/>
        </w:rPr>
        <w:t xml:space="preserve">, </w:t>
      </w:r>
      <w:r w:rsidRPr="00D14810">
        <w:rPr>
          <w:rFonts w:cs="Vrinda"/>
          <w:color w:val="202122"/>
          <w:cs/>
          <w:lang w:bidi="bn-IN"/>
        </w:rPr>
        <w:t>বৈদেশিক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বাণিজ্য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ও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প্রত্যক্ষ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বিদেশি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বিনিয়োগের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ওপর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কঠোর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সরকারি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বিধিনিষেধ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আরোপিত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থাকত</w:t>
      </w:r>
      <w:r w:rsidRPr="00D14810">
        <w:rPr>
          <w:rFonts w:cs="Mangal"/>
          <w:color w:val="202122"/>
          <w:cs/>
          <w:lang w:bidi="hi-IN"/>
        </w:rPr>
        <w:t>।</w:t>
      </w:r>
      <w:r w:rsidRPr="00D14810">
        <w:rPr>
          <w:color w:val="202122"/>
          <w:cs/>
          <w:lang w:bidi="bn-IN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১৯৯১</w:t>
      </w:r>
      <w:r w:rsidRPr="00D14810">
        <w:rPr>
          <w:color w:val="202122"/>
          <w:cs/>
          <w:lang w:bidi="bn-IN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সালে</w:t>
      </w:r>
      <w:r w:rsidRPr="00D14810">
        <w:rPr>
          <w:color w:val="202122"/>
        </w:rPr>
        <w:t> </w:t>
      </w:r>
      <w:hyperlink r:id="rId5" w:tooltip="ভারতে অর্থনৈতিক উদারীকরণ" w:history="1">
        <w:r w:rsidRPr="00D14810">
          <w:rPr>
            <w:rStyle w:val="Hyperlink"/>
            <w:rFonts w:cs="Vrinda"/>
            <w:color w:val="3366CC"/>
            <w:bdr w:val="none" w:sz="0" w:space="0" w:color="auto" w:frame="1"/>
            <w:cs/>
            <w:lang w:bidi="bn-IN"/>
          </w:rPr>
          <w:t>অর্থনৈতিক</w:t>
        </w:r>
        <w:r w:rsidRPr="00D14810">
          <w:rPr>
            <w:rStyle w:val="Hyperlink"/>
            <w:color w:val="3366CC"/>
            <w:bdr w:val="none" w:sz="0" w:space="0" w:color="auto" w:frame="1"/>
          </w:rPr>
          <w:t xml:space="preserve"> </w:t>
        </w:r>
        <w:r w:rsidRPr="00D14810">
          <w:rPr>
            <w:rStyle w:val="Hyperlink"/>
            <w:rFonts w:cs="Vrinda"/>
            <w:color w:val="3366CC"/>
            <w:bdr w:val="none" w:sz="0" w:space="0" w:color="auto" w:frame="1"/>
            <w:cs/>
            <w:lang w:bidi="bn-IN"/>
          </w:rPr>
          <w:t>সংস্কারের</w:t>
        </w:r>
      </w:hyperlink>
      <w:r w:rsidRPr="00D14810">
        <w:rPr>
          <w:color w:val="202122"/>
        </w:rPr>
        <w:t> </w:t>
      </w:r>
      <w:r w:rsidRPr="00D14810">
        <w:rPr>
          <w:rFonts w:cs="Vrinda"/>
          <w:color w:val="202122"/>
          <w:cs/>
          <w:lang w:bidi="bn-IN"/>
        </w:rPr>
        <w:t>মাধ্যমে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ক্রমান্বয়ে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ভারত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তার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বাজার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উন্মুক্ত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করে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দেয়</w:t>
      </w:r>
      <w:r w:rsidRPr="00D14810">
        <w:rPr>
          <w:rFonts w:cs="Mangal"/>
          <w:color w:val="202122"/>
          <w:cs/>
          <w:lang w:bidi="hi-IN"/>
        </w:rPr>
        <w:t>।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বিদেশি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বাণিজ্য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ও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বিনিয়োগের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উপর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সরকারি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কর্তৃত্ব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শিথিল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করা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হয়</w:t>
      </w:r>
      <w:r w:rsidRPr="00D14810">
        <w:rPr>
          <w:rFonts w:cs="Mangal"/>
          <w:color w:val="202122"/>
          <w:cs/>
          <w:lang w:bidi="hi-IN"/>
        </w:rPr>
        <w:t>।</w:t>
      </w:r>
      <w:hyperlink r:id="rId6" w:anchor="cite_note-Montek-37" w:history="1">
        <w:r w:rsidRPr="00D14810">
          <w:rPr>
            <w:rStyle w:val="Hyperlink"/>
            <w:color w:val="3366CC"/>
            <w:bdr w:val="none" w:sz="0" w:space="0" w:color="auto" w:frame="1"/>
          </w:rPr>
          <w:t>[</w:t>
        </w:r>
        <w:r w:rsidRPr="00D14810">
          <w:rPr>
            <w:rStyle w:val="Hyperlink"/>
            <w:rFonts w:cs="Vrinda"/>
            <w:color w:val="3366CC"/>
            <w:bdr w:val="none" w:sz="0" w:space="0" w:color="auto" w:frame="1"/>
            <w:cs/>
            <w:lang w:bidi="bn-IN"/>
          </w:rPr>
          <w:t>৩৬</w:t>
        </w:r>
        <w:r w:rsidRPr="00D14810">
          <w:rPr>
            <w:rStyle w:val="Hyperlink"/>
            <w:color w:val="3366CC"/>
            <w:bdr w:val="none" w:sz="0" w:space="0" w:color="auto" w:frame="1"/>
          </w:rPr>
          <w:t>]</w:t>
        </w:r>
      </w:hyperlink>
      <w:r w:rsidRPr="00D14810">
        <w:rPr>
          <w:color w:val="202122"/>
        </w:rPr>
        <w:t> </w:t>
      </w:r>
      <w:r w:rsidRPr="00D14810">
        <w:rPr>
          <w:rFonts w:cs="Vrinda"/>
          <w:color w:val="202122"/>
          <w:cs/>
          <w:lang w:bidi="bn-IN"/>
        </w:rPr>
        <w:t>এর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ধনাত্মক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প্রভাবে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মার্চ</w:t>
      </w:r>
      <w:r w:rsidRPr="00D14810">
        <w:rPr>
          <w:color w:val="202122"/>
          <w:cs/>
          <w:lang w:bidi="bn-IN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১৯৯১</w:t>
      </w:r>
      <w:r w:rsidRPr="00D14810">
        <w:rPr>
          <w:color w:val="202122"/>
          <w:cs/>
          <w:lang w:bidi="bn-IN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সালে</w:t>
      </w:r>
      <w:r w:rsidRPr="00D14810">
        <w:rPr>
          <w:color w:val="202122"/>
          <w:cs/>
          <w:lang w:bidi="bn-IN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৫</w:t>
      </w:r>
      <w:r w:rsidRPr="00D14810">
        <w:rPr>
          <w:color w:val="202122"/>
        </w:rPr>
        <w:t>.</w:t>
      </w:r>
      <w:r w:rsidRPr="00D14810">
        <w:rPr>
          <w:rFonts w:cs="Vrinda"/>
          <w:color w:val="202122"/>
          <w:cs/>
          <w:lang w:bidi="bn-IN"/>
        </w:rPr>
        <w:t>৮</w:t>
      </w:r>
      <w:r w:rsidRPr="00D14810">
        <w:rPr>
          <w:color w:val="202122"/>
          <w:cs/>
          <w:lang w:bidi="bn-IN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বিলিয়ন</w:t>
      </w:r>
      <w:r w:rsidRPr="00D14810">
        <w:rPr>
          <w:color w:val="202122"/>
        </w:rPr>
        <w:t> </w:t>
      </w:r>
      <w:hyperlink r:id="rId7" w:tooltip="মার্কিন ডলার" w:history="1">
        <w:r w:rsidRPr="00D14810">
          <w:rPr>
            <w:rStyle w:val="Hyperlink"/>
            <w:rFonts w:cs="Vrinda"/>
            <w:color w:val="3366CC"/>
            <w:bdr w:val="none" w:sz="0" w:space="0" w:color="auto" w:frame="1"/>
            <w:cs/>
            <w:lang w:bidi="bn-IN"/>
          </w:rPr>
          <w:t>মার্কিন</w:t>
        </w:r>
        <w:r w:rsidRPr="00D14810">
          <w:rPr>
            <w:rStyle w:val="Hyperlink"/>
            <w:color w:val="3366CC"/>
            <w:bdr w:val="none" w:sz="0" w:space="0" w:color="auto" w:frame="1"/>
          </w:rPr>
          <w:t xml:space="preserve"> </w:t>
        </w:r>
        <w:r w:rsidRPr="00D14810">
          <w:rPr>
            <w:rStyle w:val="Hyperlink"/>
            <w:rFonts w:cs="Vrinda"/>
            <w:color w:val="3366CC"/>
            <w:bdr w:val="none" w:sz="0" w:space="0" w:color="auto" w:frame="1"/>
            <w:cs/>
            <w:lang w:bidi="bn-IN"/>
          </w:rPr>
          <w:t>ডলার</w:t>
        </w:r>
      </w:hyperlink>
      <w:r w:rsidRPr="00D14810">
        <w:rPr>
          <w:color w:val="202122"/>
        </w:rPr>
        <w:t> </w:t>
      </w:r>
      <w:r w:rsidRPr="00D14810">
        <w:rPr>
          <w:rFonts w:cs="Vrinda"/>
          <w:color w:val="202122"/>
          <w:cs/>
          <w:lang w:bidi="bn-IN"/>
        </w:rPr>
        <w:t>থেকে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বৈদেশিক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মুদ্রা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সঞ্চয়</w:t>
      </w:r>
      <w:r w:rsidRPr="00D14810">
        <w:rPr>
          <w:color w:val="202122"/>
          <w:cs/>
          <w:lang w:bidi="bn-IN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৪</w:t>
      </w:r>
      <w:r w:rsidRPr="00D14810">
        <w:rPr>
          <w:color w:val="202122"/>
          <w:cs/>
          <w:lang w:bidi="bn-IN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জুলাই</w:t>
      </w:r>
      <w:r w:rsidRPr="00D14810">
        <w:rPr>
          <w:color w:val="202122"/>
        </w:rPr>
        <w:t xml:space="preserve">, </w:t>
      </w:r>
      <w:r w:rsidRPr="00D14810">
        <w:rPr>
          <w:rFonts w:cs="Vrinda"/>
          <w:color w:val="202122"/>
          <w:cs/>
          <w:lang w:bidi="bn-IN"/>
        </w:rPr>
        <w:t>২০০৮</w:t>
      </w:r>
      <w:r w:rsidRPr="00D14810">
        <w:rPr>
          <w:color w:val="202122"/>
          <w:cs/>
          <w:lang w:bidi="bn-IN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তারিখে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বেড়ে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দাঁড়ায়</w:t>
      </w:r>
      <w:r w:rsidRPr="00D14810">
        <w:rPr>
          <w:color w:val="202122"/>
          <w:cs/>
          <w:lang w:bidi="bn-IN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৩০৮</w:t>
      </w:r>
      <w:r w:rsidRPr="00D14810">
        <w:rPr>
          <w:color w:val="202122"/>
          <w:cs/>
          <w:lang w:bidi="bn-IN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বিলিয়ন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মার্কিন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ডলারে</w:t>
      </w:r>
      <w:r w:rsidRPr="00D14810">
        <w:rPr>
          <w:rFonts w:cs="Mangal"/>
          <w:color w:val="202122"/>
          <w:cs/>
          <w:lang w:bidi="hi-IN"/>
        </w:rPr>
        <w:t>।</w:t>
      </w:r>
      <w:hyperlink r:id="rId8" w:anchor="cite_note-rbiforexjune07-97" w:history="1">
        <w:r w:rsidRPr="00D14810">
          <w:rPr>
            <w:rStyle w:val="Hyperlink"/>
            <w:color w:val="3366CC"/>
            <w:bdr w:val="none" w:sz="0" w:space="0" w:color="auto" w:frame="1"/>
          </w:rPr>
          <w:t>[</w:t>
        </w:r>
        <w:r w:rsidRPr="00D14810">
          <w:rPr>
            <w:rStyle w:val="Hyperlink"/>
            <w:rFonts w:cs="Vrinda"/>
            <w:color w:val="3366CC"/>
            <w:bdr w:val="none" w:sz="0" w:space="0" w:color="auto" w:frame="1"/>
            <w:cs/>
            <w:lang w:bidi="bn-IN"/>
          </w:rPr>
          <w:t>৯৬</w:t>
        </w:r>
        <w:r w:rsidRPr="00D14810">
          <w:rPr>
            <w:rStyle w:val="Hyperlink"/>
            <w:color w:val="3366CC"/>
            <w:bdr w:val="none" w:sz="0" w:space="0" w:color="auto" w:frame="1"/>
          </w:rPr>
          <w:t>]</w:t>
        </w:r>
      </w:hyperlink>
      <w:r w:rsidRPr="00D14810">
        <w:rPr>
          <w:color w:val="202122"/>
        </w:rPr>
        <w:t> </w:t>
      </w:r>
      <w:r w:rsidRPr="00D14810">
        <w:rPr>
          <w:rFonts w:cs="Vrinda"/>
          <w:color w:val="202122"/>
          <w:cs/>
          <w:lang w:bidi="bn-IN"/>
        </w:rPr>
        <w:t>ঘাটতি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কমে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আসে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কেন্দ্রীয়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ও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রাজ্য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বাজেটগুলিতে</w:t>
      </w:r>
      <w:r w:rsidRPr="00D14810">
        <w:rPr>
          <w:rFonts w:cs="Mangal"/>
          <w:color w:val="202122"/>
          <w:cs/>
          <w:lang w:bidi="hi-IN"/>
        </w:rPr>
        <w:t>।</w:t>
      </w:r>
      <w:hyperlink r:id="rId9" w:anchor="cite_note-Revenue_surge_boosts_fiscal_health-98" w:history="1">
        <w:r w:rsidRPr="00D14810">
          <w:rPr>
            <w:rStyle w:val="Hyperlink"/>
            <w:color w:val="3366CC"/>
            <w:bdr w:val="none" w:sz="0" w:space="0" w:color="auto" w:frame="1"/>
          </w:rPr>
          <w:t>[</w:t>
        </w:r>
        <w:r w:rsidRPr="00D14810">
          <w:rPr>
            <w:rStyle w:val="Hyperlink"/>
            <w:rFonts w:cs="Vrinda"/>
            <w:color w:val="3366CC"/>
            <w:bdr w:val="none" w:sz="0" w:space="0" w:color="auto" w:frame="1"/>
            <w:cs/>
            <w:lang w:bidi="bn-IN"/>
          </w:rPr>
          <w:t>৯৭</w:t>
        </w:r>
        <w:r w:rsidRPr="00D14810">
          <w:rPr>
            <w:rStyle w:val="Hyperlink"/>
            <w:color w:val="3366CC"/>
            <w:bdr w:val="none" w:sz="0" w:space="0" w:color="auto" w:frame="1"/>
          </w:rPr>
          <w:t>]</w:t>
        </w:r>
      </w:hyperlink>
      <w:r w:rsidRPr="00D14810">
        <w:rPr>
          <w:color w:val="202122"/>
        </w:rPr>
        <w:t> </w:t>
      </w:r>
      <w:r w:rsidRPr="00D14810">
        <w:rPr>
          <w:rFonts w:cs="Vrinda"/>
          <w:color w:val="202122"/>
          <w:cs/>
          <w:lang w:bidi="bn-IN"/>
        </w:rPr>
        <w:t>যদিও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সরকারি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মালিকানাধীন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সংস্থাগুলির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বেসরকারিকরণ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এবং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কোনও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কোনও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সরকারি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খাত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বেসরকারি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ও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বৈদেশিক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অংশীদারদের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নিকট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মুক্ত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করে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দেওয়ায়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রাজনৈতিক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বিতর্ক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সৃষ্টি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হয়</w:t>
      </w:r>
      <w:r w:rsidRPr="00D14810">
        <w:rPr>
          <w:rFonts w:cs="Mangal"/>
          <w:color w:val="202122"/>
          <w:cs/>
          <w:lang w:bidi="hi-IN"/>
        </w:rPr>
        <w:t>।</w:t>
      </w:r>
      <w:hyperlink r:id="rId10" w:anchor="cite_note-99" w:history="1">
        <w:r w:rsidRPr="00D14810">
          <w:rPr>
            <w:rStyle w:val="Hyperlink"/>
            <w:color w:val="3366CC"/>
            <w:bdr w:val="none" w:sz="0" w:space="0" w:color="auto" w:frame="1"/>
          </w:rPr>
          <w:t>[</w:t>
        </w:r>
        <w:r w:rsidRPr="00D14810">
          <w:rPr>
            <w:rStyle w:val="Hyperlink"/>
            <w:rFonts w:cs="Vrinda"/>
            <w:color w:val="3366CC"/>
            <w:bdr w:val="none" w:sz="0" w:space="0" w:color="auto" w:frame="1"/>
            <w:cs/>
            <w:lang w:bidi="bn-IN"/>
          </w:rPr>
          <w:t>৯৮</w:t>
        </w:r>
        <w:r w:rsidRPr="00D14810">
          <w:rPr>
            <w:rStyle w:val="Hyperlink"/>
            <w:color w:val="3366CC"/>
            <w:bdr w:val="none" w:sz="0" w:space="0" w:color="auto" w:frame="1"/>
          </w:rPr>
          <w:t>]</w:t>
        </w:r>
      </w:hyperlink>
      <w:hyperlink r:id="rId11" w:anchor="cite_note-100" w:history="1">
        <w:r w:rsidRPr="00D14810">
          <w:rPr>
            <w:rStyle w:val="Hyperlink"/>
            <w:color w:val="3366CC"/>
            <w:bdr w:val="none" w:sz="0" w:space="0" w:color="auto" w:frame="1"/>
          </w:rPr>
          <w:t>[</w:t>
        </w:r>
        <w:r w:rsidRPr="00D14810">
          <w:rPr>
            <w:rStyle w:val="Hyperlink"/>
            <w:rFonts w:cs="Vrinda"/>
            <w:color w:val="3366CC"/>
            <w:bdr w:val="none" w:sz="0" w:space="0" w:color="auto" w:frame="1"/>
            <w:cs/>
            <w:lang w:bidi="bn-IN"/>
          </w:rPr>
          <w:t>৯৯</w:t>
        </w:r>
        <w:r w:rsidRPr="00D14810">
          <w:rPr>
            <w:rStyle w:val="Hyperlink"/>
            <w:color w:val="3366CC"/>
            <w:bdr w:val="none" w:sz="0" w:space="0" w:color="auto" w:frame="1"/>
          </w:rPr>
          <w:t>]</w:t>
        </w:r>
      </w:hyperlink>
    </w:p>
    <w:p w:rsidR="00EE0876" w:rsidRPr="00D14810" w:rsidRDefault="00EE0876" w:rsidP="00EE087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02122"/>
        </w:rPr>
      </w:pPr>
      <w:r w:rsidRPr="00D14810">
        <w:rPr>
          <w:rFonts w:cs="Vrinda"/>
          <w:color w:val="202122"/>
          <w:cs/>
          <w:lang w:bidi="bn-IN"/>
        </w:rPr>
        <w:t>ভারতের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মোট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স্থুল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আভ্যন্তরীক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উৎপাদন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বা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জিডিপি</w:t>
      </w:r>
      <w:r w:rsidRPr="00D14810">
        <w:rPr>
          <w:color w:val="202122"/>
          <w:cs/>
          <w:lang w:bidi="bn-IN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১</w:t>
      </w:r>
      <w:r w:rsidRPr="00D14810">
        <w:rPr>
          <w:color w:val="202122"/>
        </w:rPr>
        <w:t>.</w:t>
      </w:r>
      <w:r w:rsidRPr="00D14810">
        <w:rPr>
          <w:rFonts w:cs="Vrinda"/>
          <w:color w:val="202122"/>
          <w:cs/>
          <w:lang w:bidi="bn-IN"/>
        </w:rPr>
        <w:t>২৪৩</w:t>
      </w:r>
      <w:r w:rsidRPr="00D14810">
        <w:rPr>
          <w:color w:val="202122"/>
          <w:cs/>
          <w:lang w:bidi="bn-IN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ট্রিলিয়ন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মার্কিন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ডলার</w:t>
      </w:r>
      <w:hyperlink r:id="rId12" w:anchor="cite_note-imf.org-13" w:history="1">
        <w:r w:rsidRPr="00D14810">
          <w:rPr>
            <w:rStyle w:val="Hyperlink"/>
            <w:color w:val="3366CC"/>
            <w:bdr w:val="none" w:sz="0" w:space="0" w:color="auto" w:frame="1"/>
          </w:rPr>
          <w:t>[</w:t>
        </w:r>
        <w:r w:rsidRPr="00D14810">
          <w:rPr>
            <w:rStyle w:val="Hyperlink"/>
            <w:rFonts w:cs="Vrinda"/>
            <w:color w:val="3366CC"/>
            <w:bdr w:val="none" w:sz="0" w:space="0" w:color="auto" w:frame="1"/>
            <w:cs/>
            <w:lang w:bidi="bn-IN"/>
          </w:rPr>
          <w:t>১২</w:t>
        </w:r>
        <w:r w:rsidRPr="00D14810">
          <w:rPr>
            <w:rStyle w:val="Hyperlink"/>
            <w:color w:val="3366CC"/>
            <w:bdr w:val="none" w:sz="0" w:space="0" w:color="auto" w:frame="1"/>
          </w:rPr>
          <w:t>]</w:t>
        </w:r>
      </w:hyperlink>
      <w:r w:rsidRPr="00D14810">
        <w:rPr>
          <w:color w:val="202122"/>
        </w:rPr>
        <w:t> </w:t>
      </w:r>
      <w:r w:rsidRPr="00D14810">
        <w:rPr>
          <w:rFonts w:cs="Vrinda"/>
          <w:color w:val="202122"/>
          <w:cs/>
          <w:lang w:bidi="bn-IN"/>
        </w:rPr>
        <w:t>যা</w:t>
      </w:r>
      <w:r w:rsidRPr="00D14810">
        <w:rPr>
          <w:color w:val="202122"/>
        </w:rPr>
        <w:t> </w:t>
      </w:r>
      <w:hyperlink r:id="rId13" w:tooltip="ক্রয়ক্ষমতা সমতা" w:history="1">
        <w:r w:rsidRPr="00D14810">
          <w:rPr>
            <w:rStyle w:val="Hyperlink"/>
            <w:rFonts w:cs="Vrinda"/>
            <w:color w:val="3366CC"/>
            <w:bdr w:val="none" w:sz="0" w:space="0" w:color="auto" w:frame="1"/>
            <w:cs/>
            <w:lang w:bidi="bn-IN"/>
          </w:rPr>
          <w:t>ক্রয়ক্ষমতা</w:t>
        </w:r>
        <w:r w:rsidRPr="00D14810">
          <w:rPr>
            <w:rStyle w:val="Hyperlink"/>
            <w:color w:val="3366CC"/>
            <w:bdr w:val="none" w:sz="0" w:space="0" w:color="auto" w:frame="1"/>
          </w:rPr>
          <w:t xml:space="preserve"> </w:t>
        </w:r>
        <w:r w:rsidRPr="00D14810">
          <w:rPr>
            <w:rStyle w:val="Hyperlink"/>
            <w:rFonts w:cs="Vrinda"/>
            <w:color w:val="3366CC"/>
            <w:bdr w:val="none" w:sz="0" w:space="0" w:color="auto" w:frame="1"/>
            <w:cs/>
            <w:lang w:bidi="bn-IN"/>
          </w:rPr>
          <w:t>সমতার</w:t>
        </w:r>
      </w:hyperlink>
      <w:r w:rsidRPr="00D14810">
        <w:rPr>
          <w:color w:val="202122"/>
        </w:rPr>
        <w:t> (</w:t>
      </w:r>
      <w:r w:rsidRPr="00D14810">
        <w:rPr>
          <w:rFonts w:cs="Vrinda"/>
          <w:color w:val="202122"/>
          <w:cs/>
          <w:lang w:bidi="bn-IN"/>
        </w:rPr>
        <w:t>পিপিপি</w:t>
      </w:r>
      <w:r w:rsidRPr="00D14810">
        <w:rPr>
          <w:color w:val="202122"/>
        </w:rPr>
        <w:t xml:space="preserve">) </w:t>
      </w:r>
      <w:r w:rsidRPr="00D14810">
        <w:rPr>
          <w:rFonts w:cs="Vrinda"/>
          <w:color w:val="202122"/>
          <w:cs/>
          <w:lang w:bidi="bn-IN"/>
        </w:rPr>
        <w:t>পরিমাপে</w:t>
      </w:r>
      <w:r w:rsidRPr="00D14810">
        <w:rPr>
          <w:color w:val="202122"/>
          <w:cs/>
          <w:lang w:bidi="bn-IN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৪</w:t>
      </w:r>
      <w:r w:rsidRPr="00D14810">
        <w:rPr>
          <w:color w:val="202122"/>
        </w:rPr>
        <w:t>.</w:t>
      </w:r>
      <w:r w:rsidRPr="00D14810">
        <w:rPr>
          <w:rFonts w:cs="Vrinda"/>
          <w:color w:val="202122"/>
          <w:cs/>
          <w:lang w:bidi="bn-IN"/>
        </w:rPr>
        <w:t>৭২৬</w:t>
      </w:r>
      <w:r w:rsidRPr="00D14810">
        <w:rPr>
          <w:color w:val="202122"/>
          <w:cs/>
          <w:lang w:bidi="bn-IN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ট্রিলিয়ন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মার্কিন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ডলারের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সমতূল্য।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জিডিপি</w:t>
      </w:r>
      <w:r w:rsidRPr="00D14810">
        <w:rPr>
          <w:color w:val="202122"/>
        </w:rPr>
        <w:t>'</w:t>
      </w:r>
      <w:r w:rsidRPr="00D14810">
        <w:rPr>
          <w:rFonts w:cs="Vrinda"/>
          <w:color w:val="202122"/>
          <w:cs/>
          <w:lang w:bidi="bn-IN"/>
        </w:rPr>
        <w:t>র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মানদণ্ডে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ভারত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বিশ্বের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চতুর্থ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বৃহত্তম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অর্থনীতি।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চলতি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মূল্যে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ভারতের</w:t>
      </w:r>
      <w:r w:rsidRPr="00D14810">
        <w:rPr>
          <w:color w:val="202122"/>
        </w:rPr>
        <w:t> </w:t>
      </w:r>
      <w:hyperlink r:id="rId14" w:tooltip="মাথাপিছু আয়" w:history="1">
        <w:r w:rsidRPr="00D14810">
          <w:rPr>
            <w:rStyle w:val="Hyperlink"/>
            <w:rFonts w:cs="Vrinda"/>
            <w:color w:val="3366CC"/>
            <w:bdr w:val="none" w:sz="0" w:space="0" w:color="auto" w:frame="1"/>
            <w:cs/>
            <w:lang w:bidi="bn-IN"/>
          </w:rPr>
          <w:t>মাথাপিছু</w:t>
        </w:r>
        <w:r w:rsidRPr="00D14810">
          <w:rPr>
            <w:rStyle w:val="Hyperlink"/>
            <w:color w:val="3366CC"/>
            <w:bdr w:val="none" w:sz="0" w:space="0" w:color="auto" w:frame="1"/>
          </w:rPr>
          <w:t xml:space="preserve"> </w:t>
        </w:r>
        <w:r w:rsidRPr="00D14810">
          <w:rPr>
            <w:rStyle w:val="Hyperlink"/>
            <w:rFonts w:cs="Vrinda"/>
            <w:color w:val="3366CC"/>
            <w:bdr w:val="none" w:sz="0" w:space="0" w:color="auto" w:frame="1"/>
            <w:cs/>
            <w:lang w:bidi="bn-IN"/>
          </w:rPr>
          <w:t>আয়</w:t>
        </w:r>
      </w:hyperlink>
      <w:r w:rsidRPr="00D14810">
        <w:rPr>
          <w:color w:val="202122"/>
        </w:rPr>
        <w:t> </w:t>
      </w:r>
      <w:r w:rsidRPr="00D14810">
        <w:rPr>
          <w:rFonts w:cs="Vrinda"/>
          <w:color w:val="202122"/>
          <w:cs/>
          <w:lang w:bidi="bn-IN"/>
        </w:rPr>
        <w:t>৯৭৭</w:t>
      </w:r>
      <w:r w:rsidRPr="00D14810">
        <w:rPr>
          <w:color w:val="202122"/>
          <w:cs/>
          <w:lang w:bidi="bn-IN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মার্কিন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ডলার</w:t>
      </w:r>
      <w:r w:rsidRPr="00D14810">
        <w:rPr>
          <w:color w:val="202122"/>
        </w:rPr>
        <w:t xml:space="preserve"> (</w:t>
      </w:r>
      <w:r w:rsidRPr="00D14810">
        <w:rPr>
          <w:rFonts w:cs="Vrinda"/>
          <w:color w:val="202122"/>
          <w:cs/>
          <w:lang w:bidi="bn-IN"/>
        </w:rPr>
        <w:t>বিশ্বে</w:t>
      </w:r>
      <w:r w:rsidRPr="00D14810">
        <w:rPr>
          <w:color w:val="202122"/>
          <w:cs/>
          <w:lang w:bidi="bn-IN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১২৮তম</w:t>
      </w:r>
      <w:r w:rsidRPr="00D14810">
        <w:rPr>
          <w:color w:val="202122"/>
        </w:rPr>
        <w:t xml:space="preserve">) </w:t>
      </w:r>
      <w:r w:rsidRPr="00D14810">
        <w:rPr>
          <w:rFonts w:cs="Vrinda"/>
          <w:color w:val="202122"/>
          <w:cs/>
          <w:lang w:bidi="bn-IN"/>
        </w:rPr>
        <w:t>যা</w:t>
      </w:r>
      <w:r w:rsidRPr="00D14810">
        <w:rPr>
          <w:color w:val="202122"/>
        </w:rPr>
        <w:t> </w:t>
      </w:r>
      <w:hyperlink r:id="rId15" w:tooltip="ক্রয়ক্ষমতা সমতা" w:history="1">
        <w:r w:rsidRPr="00D14810">
          <w:rPr>
            <w:rStyle w:val="Hyperlink"/>
            <w:rFonts w:cs="Vrinda"/>
            <w:color w:val="3366CC"/>
            <w:bdr w:val="none" w:sz="0" w:space="0" w:color="auto" w:frame="1"/>
            <w:cs/>
            <w:lang w:bidi="bn-IN"/>
          </w:rPr>
          <w:t>ক্রয়ক্ষমতা</w:t>
        </w:r>
        <w:r w:rsidRPr="00D14810">
          <w:rPr>
            <w:rStyle w:val="Hyperlink"/>
            <w:color w:val="3366CC"/>
            <w:bdr w:val="none" w:sz="0" w:space="0" w:color="auto" w:frame="1"/>
          </w:rPr>
          <w:t xml:space="preserve"> </w:t>
        </w:r>
        <w:r w:rsidRPr="00D14810">
          <w:rPr>
            <w:rStyle w:val="Hyperlink"/>
            <w:rFonts w:cs="Vrinda"/>
            <w:color w:val="3366CC"/>
            <w:bdr w:val="none" w:sz="0" w:space="0" w:color="auto" w:frame="1"/>
            <w:cs/>
            <w:lang w:bidi="bn-IN"/>
          </w:rPr>
          <w:t>সমতা</w:t>
        </w:r>
      </w:hyperlink>
      <w:r w:rsidRPr="00D14810">
        <w:rPr>
          <w:color w:val="202122"/>
        </w:rPr>
        <w:t> (</w:t>
      </w:r>
      <w:r w:rsidRPr="00D14810">
        <w:rPr>
          <w:rFonts w:cs="Vrinda"/>
          <w:color w:val="202122"/>
          <w:cs/>
          <w:lang w:bidi="bn-IN"/>
        </w:rPr>
        <w:t>পিপিপি</w:t>
      </w:r>
      <w:r w:rsidRPr="00D14810">
        <w:rPr>
          <w:color w:val="202122"/>
        </w:rPr>
        <w:t xml:space="preserve">) </w:t>
      </w:r>
      <w:r w:rsidRPr="00D14810">
        <w:rPr>
          <w:rFonts w:cs="Vrinda"/>
          <w:color w:val="202122"/>
          <w:cs/>
          <w:lang w:bidi="bn-IN"/>
        </w:rPr>
        <w:t>ভিত্তিক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পরিমাপে</w:t>
      </w:r>
      <w:r w:rsidRPr="00D14810">
        <w:rPr>
          <w:color w:val="202122"/>
          <w:cs/>
          <w:lang w:bidi="bn-IN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২</w:t>
      </w:r>
      <w:r w:rsidRPr="00D14810">
        <w:rPr>
          <w:color w:val="202122"/>
        </w:rPr>
        <w:t>,</w:t>
      </w:r>
      <w:r w:rsidRPr="00D14810">
        <w:rPr>
          <w:rFonts w:cs="Vrinda"/>
          <w:color w:val="202122"/>
          <w:cs/>
          <w:lang w:bidi="bn-IN"/>
        </w:rPr>
        <w:t>৭০০</w:t>
      </w:r>
      <w:r w:rsidRPr="00D14810">
        <w:rPr>
          <w:color w:val="202122"/>
          <w:cs/>
          <w:lang w:bidi="bn-IN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মার্কিন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ডলারের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সমতূল্য</w:t>
      </w:r>
      <w:r w:rsidRPr="00D14810">
        <w:rPr>
          <w:color w:val="202122"/>
        </w:rPr>
        <w:t xml:space="preserve"> (</w:t>
      </w:r>
      <w:r w:rsidRPr="00D14810">
        <w:rPr>
          <w:rFonts w:cs="Vrinda"/>
          <w:color w:val="202122"/>
          <w:cs/>
          <w:lang w:bidi="bn-IN"/>
        </w:rPr>
        <w:t>বিশ্বে</w:t>
      </w:r>
      <w:r w:rsidRPr="00D14810">
        <w:rPr>
          <w:color w:val="202122"/>
          <w:cs/>
          <w:lang w:bidi="bn-IN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১১৮তম</w:t>
      </w:r>
      <w:r w:rsidRPr="00D14810">
        <w:rPr>
          <w:color w:val="202122"/>
        </w:rPr>
        <w:t>)</w:t>
      </w:r>
      <w:r w:rsidRPr="00D14810">
        <w:rPr>
          <w:rFonts w:cs="Mangal"/>
          <w:color w:val="202122"/>
          <w:cs/>
          <w:lang w:bidi="hi-IN"/>
        </w:rPr>
        <w:t>।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বিংশ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শতাব্দীর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প্রথমভাগে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কৃষি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প্রধান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দেশ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হিসাবে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পরিচিত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ভারতের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বর্তমান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জিডিপিতে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পরিষেবা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খাতের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অবদান</w:t>
      </w:r>
      <w:r w:rsidRPr="00D14810">
        <w:rPr>
          <w:color w:val="202122"/>
          <w:cs/>
          <w:lang w:bidi="bn-IN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৫৪</w:t>
      </w:r>
      <w:r w:rsidRPr="00D14810">
        <w:rPr>
          <w:color w:val="202122"/>
          <w:cs/>
          <w:lang w:bidi="bn-IN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শতাংশ</w:t>
      </w:r>
      <w:r w:rsidRPr="00D14810">
        <w:rPr>
          <w:color w:val="202122"/>
        </w:rPr>
        <w:t xml:space="preserve"> ; </w:t>
      </w:r>
      <w:r w:rsidRPr="00D14810">
        <w:rPr>
          <w:rFonts w:cs="Vrinda"/>
          <w:color w:val="202122"/>
          <w:cs/>
          <w:lang w:bidi="bn-IN"/>
        </w:rPr>
        <w:t>ইতিমধ্যে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কৃষিখাতের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অবদান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হ্রাস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পেয়ে</w:t>
      </w:r>
      <w:r w:rsidRPr="00D14810">
        <w:rPr>
          <w:color w:val="202122"/>
          <w:cs/>
          <w:lang w:bidi="bn-IN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২৮</w:t>
      </w:r>
      <w:r w:rsidRPr="00D14810">
        <w:rPr>
          <w:color w:val="202122"/>
          <w:cs/>
          <w:lang w:bidi="bn-IN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শতাংশে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দাঁড়িয়েছে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এবং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শিল্পখাতের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অবদান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মাত্র</w:t>
      </w:r>
      <w:r w:rsidRPr="00D14810">
        <w:rPr>
          <w:color w:val="202122"/>
          <w:cs/>
          <w:lang w:bidi="bn-IN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১৮</w:t>
      </w:r>
      <w:r w:rsidRPr="00D14810">
        <w:rPr>
          <w:color w:val="202122"/>
          <w:cs/>
          <w:lang w:bidi="bn-IN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শতাংশ।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বিগত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দুই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দশকে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বিশ্বের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অন্যতম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দ্রুত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বর্ধনশীল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অর্থনীতি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ভারতের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গড়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বার্ষিক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জিডিপি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বৃদ্ধির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হার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ছিল</w:t>
      </w:r>
      <w:r w:rsidRPr="00D14810">
        <w:rPr>
          <w:color w:val="202122"/>
          <w:cs/>
          <w:lang w:bidi="bn-IN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৫</w:t>
      </w:r>
      <w:r w:rsidRPr="00D14810">
        <w:rPr>
          <w:color w:val="202122"/>
        </w:rPr>
        <w:t>.</w:t>
      </w:r>
      <w:r w:rsidRPr="00D14810">
        <w:rPr>
          <w:rFonts w:cs="Vrinda"/>
          <w:color w:val="202122"/>
          <w:cs/>
          <w:lang w:bidi="bn-IN"/>
        </w:rPr>
        <w:t>৭</w:t>
      </w:r>
      <w:r w:rsidRPr="00D14810">
        <w:rPr>
          <w:color w:val="202122"/>
          <w:cs/>
          <w:lang w:bidi="bn-IN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শতাংশ</w:t>
      </w:r>
    </w:p>
    <w:p w:rsidR="005A1701" w:rsidRPr="00D14810" w:rsidRDefault="005A1701" w:rsidP="005A1701">
      <w:pPr>
        <w:rPr>
          <w:rFonts w:ascii="Times New Roman" w:hAnsi="Times New Roman" w:cs="Times New Roman"/>
          <w:kern w:val="36"/>
          <w:sz w:val="24"/>
          <w:szCs w:val="24"/>
        </w:rPr>
      </w:pPr>
    </w:p>
    <w:p w:rsidR="00EE0876" w:rsidRPr="00D14810" w:rsidRDefault="00EE0876" w:rsidP="00EE087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02122"/>
        </w:rPr>
      </w:pPr>
      <w:r w:rsidRPr="00D14810">
        <w:rPr>
          <w:rFonts w:cs="Vrinda"/>
          <w:color w:val="202122"/>
          <w:cs/>
          <w:lang w:bidi="bn-IN"/>
        </w:rPr>
        <w:t>৫১৬</w:t>
      </w:r>
      <w:r w:rsidRPr="00D14810">
        <w:rPr>
          <w:color w:val="202122"/>
        </w:rPr>
        <w:t>.</w:t>
      </w:r>
      <w:r w:rsidRPr="00D14810">
        <w:rPr>
          <w:rFonts w:cs="Vrinda"/>
          <w:color w:val="202122"/>
          <w:cs/>
          <w:lang w:bidi="bn-IN"/>
        </w:rPr>
        <w:t>৩</w:t>
      </w:r>
      <w:r w:rsidRPr="00D14810">
        <w:rPr>
          <w:color w:val="202122"/>
          <w:cs/>
          <w:lang w:bidi="bn-IN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মিলিয়ন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জনসংখ্যা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অধ্যুষিত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ভারত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পৃথিবীর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দ্বিতীয়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বৃহত্তম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শ্রমশক্তির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দেশ</w:t>
      </w:r>
      <w:r w:rsidRPr="00D14810">
        <w:rPr>
          <w:rFonts w:cs="Mangal"/>
          <w:color w:val="202122"/>
          <w:cs/>
          <w:lang w:bidi="hi-IN"/>
        </w:rPr>
        <w:t>।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এই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শক্তির</w:t>
      </w:r>
      <w:r w:rsidRPr="00D14810">
        <w:rPr>
          <w:color w:val="202122"/>
          <w:cs/>
          <w:lang w:bidi="bn-IN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৬০</w:t>
      </w:r>
      <w:r w:rsidRPr="00D14810">
        <w:rPr>
          <w:color w:val="202122"/>
          <w:cs/>
          <w:lang w:bidi="bn-IN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শতাংশ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নিয়োজিত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কৃষিখাতে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ও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কৃষিসংক্রান্ত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শিল্পগুলিতে</w:t>
      </w:r>
      <w:r w:rsidRPr="00D14810">
        <w:rPr>
          <w:color w:val="202122"/>
        </w:rPr>
        <w:t xml:space="preserve">, </w:t>
      </w:r>
      <w:r w:rsidRPr="00D14810">
        <w:rPr>
          <w:rFonts w:cs="Vrinda"/>
          <w:color w:val="202122"/>
          <w:cs/>
          <w:lang w:bidi="bn-IN"/>
        </w:rPr>
        <w:t>২৮</w:t>
      </w:r>
      <w:r w:rsidRPr="00D14810">
        <w:rPr>
          <w:color w:val="202122"/>
          <w:cs/>
          <w:lang w:bidi="bn-IN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শতাংশ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পরিষেবা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ও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পরিষেবা</w:t>
      </w:r>
      <w:r w:rsidRPr="00D14810">
        <w:rPr>
          <w:color w:val="202122"/>
        </w:rPr>
        <w:t>-</w:t>
      </w:r>
      <w:r w:rsidRPr="00D14810">
        <w:rPr>
          <w:rFonts w:cs="Vrinda"/>
          <w:color w:val="202122"/>
          <w:cs/>
          <w:lang w:bidi="bn-IN"/>
        </w:rPr>
        <w:t>সংক্রান্ত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শিল্পে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এবং</w:t>
      </w:r>
      <w:r w:rsidRPr="00D14810">
        <w:rPr>
          <w:color w:val="202122"/>
          <w:cs/>
          <w:lang w:bidi="bn-IN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১২</w:t>
      </w:r>
      <w:r w:rsidRPr="00D14810">
        <w:rPr>
          <w:color w:val="202122"/>
          <w:cs/>
          <w:lang w:bidi="bn-IN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শতাংশ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নিযুক্ত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শিল্পখাতে</w:t>
      </w:r>
      <w:r w:rsidRPr="00D14810">
        <w:rPr>
          <w:rFonts w:cs="Mangal"/>
          <w:color w:val="202122"/>
          <w:cs/>
          <w:lang w:bidi="hi-IN"/>
        </w:rPr>
        <w:t>।</w:t>
      </w:r>
      <w:hyperlink r:id="rId16" w:anchor="cite_note-CIA-35" w:history="1">
        <w:r w:rsidRPr="00D14810">
          <w:rPr>
            <w:rStyle w:val="Hyperlink"/>
            <w:color w:val="3366CC"/>
            <w:bdr w:val="none" w:sz="0" w:space="0" w:color="auto" w:frame="1"/>
          </w:rPr>
          <w:t>[</w:t>
        </w:r>
        <w:r w:rsidRPr="00D14810">
          <w:rPr>
            <w:rStyle w:val="Hyperlink"/>
            <w:rFonts w:cs="Vrinda"/>
            <w:color w:val="3366CC"/>
            <w:bdr w:val="none" w:sz="0" w:space="0" w:color="auto" w:frame="1"/>
            <w:cs/>
            <w:lang w:bidi="bn-IN"/>
          </w:rPr>
          <w:t>৩৪</w:t>
        </w:r>
        <w:r w:rsidRPr="00D14810">
          <w:rPr>
            <w:rStyle w:val="Hyperlink"/>
            <w:color w:val="3366CC"/>
            <w:bdr w:val="none" w:sz="0" w:space="0" w:color="auto" w:frame="1"/>
          </w:rPr>
          <w:t>]</w:t>
        </w:r>
      </w:hyperlink>
      <w:r w:rsidRPr="00D14810">
        <w:rPr>
          <w:color w:val="202122"/>
        </w:rPr>
        <w:t> </w:t>
      </w:r>
      <w:r w:rsidRPr="00D14810">
        <w:rPr>
          <w:rFonts w:cs="Vrinda"/>
          <w:color w:val="202122"/>
          <w:cs/>
          <w:lang w:bidi="bn-IN"/>
        </w:rPr>
        <w:t>প্রধান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কৃষিজ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ফসলগুলি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হল</w:t>
      </w:r>
      <w:r w:rsidRPr="00D14810">
        <w:rPr>
          <w:color w:val="202122"/>
        </w:rPr>
        <w:t> </w:t>
      </w:r>
      <w:hyperlink r:id="rId17" w:tooltip="ধান" w:history="1">
        <w:r w:rsidRPr="00D14810">
          <w:rPr>
            <w:rStyle w:val="Hyperlink"/>
            <w:rFonts w:cs="Vrinda"/>
            <w:color w:val="3366CC"/>
            <w:bdr w:val="none" w:sz="0" w:space="0" w:color="auto" w:frame="1"/>
            <w:cs/>
            <w:lang w:bidi="bn-IN"/>
          </w:rPr>
          <w:t>ধান</w:t>
        </w:r>
      </w:hyperlink>
      <w:r w:rsidRPr="00D14810">
        <w:rPr>
          <w:color w:val="202122"/>
        </w:rPr>
        <w:t>, </w:t>
      </w:r>
      <w:hyperlink r:id="rId18" w:tooltip="গম" w:history="1">
        <w:r w:rsidRPr="00D14810">
          <w:rPr>
            <w:rStyle w:val="Hyperlink"/>
            <w:rFonts w:cs="Vrinda"/>
            <w:color w:val="3366CC"/>
            <w:bdr w:val="none" w:sz="0" w:space="0" w:color="auto" w:frame="1"/>
            <w:cs/>
            <w:lang w:bidi="bn-IN"/>
          </w:rPr>
          <w:t>গম</w:t>
        </w:r>
      </w:hyperlink>
      <w:r w:rsidRPr="00D14810">
        <w:rPr>
          <w:color w:val="202122"/>
        </w:rPr>
        <w:t xml:space="preserve">, </w:t>
      </w:r>
      <w:r w:rsidRPr="00D14810">
        <w:rPr>
          <w:rFonts w:cs="Vrinda"/>
          <w:color w:val="202122"/>
          <w:cs/>
          <w:lang w:bidi="bn-IN"/>
        </w:rPr>
        <w:t>তৈলবীজ</w:t>
      </w:r>
      <w:r w:rsidRPr="00D14810">
        <w:rPr>
          <w:color w:val="202122"/>
        </w:rPr>
        <w:t xml:space="preserve">, </w:t>
      </w:r>
      <w:r w:rsidRPr="00D14810">
        <w:rPr>
          <w:rFonts w:cs="Vrinda"/>
          <w:color w:val="202122"/>
          <w:cs/>
          <w:lang w:bidi="bn-IN"/>
        </w:rPr>
        <w:t>তুলা</w:t>
      </w:r>
      <w:r w:rsidRPr="00D14810">
        <w:rPr>
          <w:color w:val="202122"/>
        </w:rPr>
        <w:t>, </w:t>
      </w:r>
      <w:hyperlink r:id="rId19" w:tooltip="পাট" w:history="1">
        <w:r w:rsidRPr="00D14810">
          <w:rPr>
            <w:rStyle w:val="Hyperlink"/>
            <w:rFonts w:cs="Vrinda"/>
            <w:color w:val="3366CC"/>
            <w:bdr w:val="none" w:sz="0" w:space="0" w:color="auto" w:frame="1"/>
            <w:cs/>
            <w:lang w:bidi="bn-IN"/>
          </w:rPr>
          <w:t>পাট</w:t>
        </w:r>
      </w:hyperlink>
      <w:r w:rsidRPr="00D14810">
        <w:rPr>
          <w:color w:val="202122"/>
        </w:rPr>
        <w:t>, </w:t>
      </w:r>
      <w:hyperlink r:id="rId20" w:tooltip="চা" w:history="1">
        <w:r w:rsidRPr="00D14810">
          <w:rPr>
            <w:rStyle w:val="Hyperlink"/>
            <w:rFonts w:cs="Vrinda"/>
            <w:color w:val="3366CC"/>
            <w:bdr w:val="none" w:sz="0" w:space="0" w:color="auto" w:frame="1"/>
            <w:cs/>
            <w:lang w:bidi="bn-IN"/>
          </w:rPr>
          <w:t>চা</w:t>
        </w:r>
      </w:hyperlink>
      <w:r w:rsidRPr="00D14810">
        <w:rPr>
          <w:color w:val="202122"/>
        </w:rPr>
        <w:t>, </w:t>
      </w:r>
      <w:hyperlink r:id="rId21" w:tooltip="আখ" w:history="1">
        <w:r w:rsidRPr="00D14810">
          <w:rPr>
            <w:rStyle w:val="Hyperlink"/>
            <w:rFonts w:cs="Vrinda"/>
            <w:color w:val="3366CC"/>
            <w:bdr w:val="none" w:sz="0" w:space="0" w:color="auto" w:frame="1"/>
            <w:cs/>
            <w:lang w:bidi="bn-IN"/>
          </w:rPr>
          <w:t>আখ</w:t>
        </w:r>
      </w:hyperlink>
      <w:r w:rsidRPr="00D14810">
        <w:rPr>
          <w:color w:val="202122"/>
        </w:rPr>
        <w:t> </w:t>
      </w:r>
      <w:r w:rsidRPr="00D14810">
        <w:rPr>
          <w:rFonts w:cs="Vrinda"/>
          <w:color w:val="202122"/>
          <w:cs/>
          <w:lang w:bidi="bn-IN"/>
        </w:rPr>
        <w:t>ও</w:t>
      </w:r>
      <w:r w:rsidRPr="00D14810">
        <w:rPr>
          <w:color w:val="202122"/>
        </w:rPr>
        <w:t> </w:t>
      </w:r>
      <w:hyperlink r:id="rId22" w:tooltip="আলু" w:history="1">
        <w:r w:rsidRPr="00D14810">
          <w:rPr>
            <w:rStyle w:val="Hyperlink"/>
            <w:rFonts w:cs="Vrinda"/>
            <w:color w:val="3366CC"/>
            <w:bdr w:val="none" w:sz="0" w:space="0" w:color="auto" w:frame="1"/>
            <w:cs/>
            <w:lang w:bidi="bn-IN"/>
          </w:rPr>
          <w:t>আলু</w:t>
        </w:r>
      </w:hyperlink>
      <w:r w:rsidRPr="00D14810">
        <w:rPr>
          <w:rFonts w:cs="Mangal"/>
          <w:color w:val="202122"/>
          <w:cs/>
          <w:lang w:bidi="hi-IN"/>
        </w:rPr>
        <w:t>।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প্রধান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শিল্পগুলি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হল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অটোমোবাইল</w:t>
      </w:r>
      <w:r w:rsidRPr="00D14810">
        <w:rPr>
          <w:color w:val="202122"/>
        </w:rPr>
        <w:t xml:space="preserve">, </w:t>
      </w:r>
      <w:r w:rsidRPr="00D14810">
        <w:rPr>
          <w:rFonts w:cs="Vrinda"/>
          <w:color w:val="202122"/>
          <w:cs/>
          <w:lang w:bidi="bn-IN"/>
        </w:rPr>
        <w:t>সিমেন্ট</w:t>
      </w:r>
      <w:r w:rsidRPr="00D14810">
        <w:rPr>
          <w:color w:val="202122"/>
        </w:rPr>
        <w:t xml:space="preserve">, </w:t>
      </w:r>
      <w:r w:rsidRPr="00D14810">
        <w:rPr>
          <w:rFonts w:cs="Vrinda"/>
          <w:color w:val="202122"/>
          <w:cs/>
          <w:lang w:bidi="bn-IN"/>
        </w:rPr>
        <w:t>রাসায়নিক</w:t>
      </w:r>
      <w:r w:rsidRPr="00D14810">
        <w:rPr>
          <w:color w:val="202122"/>
        </w:rPr>
        <w:t xml:space="preserve">, </w:t>
      </w:r>
      <w:r w:rsidRPr="00D14810">
        <w:rPr>
          <w:rFonts w:cs="Vrinda"/>
          <w:color w:val="202122"/>
          <w:cs/>
          <w:lang w:bidi="bn-IN"/>
        </w:rPr>
        <w:t>বৈদ্যুতিন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ভোগ্যপণ্য</w:t>
      </w:r>
      <w:r w:rsidRPr="00D14810">
        <w:rPr>
          <w:color w:val="202122"/>
        </w:rPr>
        <w:t xml:space="preserve">, </w:t>
      </w:r>
      <w:r w:rsidRPr="00D14810">
        <w:rPr>
          <w:rFonts w:cs="Vrinda"/>
          <w:color w:val="202122"/>
          <w:cs/>
          <w:lang w:bidi="bn-IN"/>
        </w:rPr>
        <w:t>খাদ্য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প্রক্রিয়াকরণ</w:t>
      </w:r>
      <w:r w:rsidRPr="00D14810">
        <w:rPr>
          <w:color w:val="202122"/>
        </w:rPr>
        <w:t xml:space="preserve">, </w:t>
      </w:r>
      <w:r w:rsidRPr="00D14810">
        <w:rPr>
          <w:rFonts w:cs="Vrinda"/>
          <w:color w:val="202122"/>
          <w:cs/>
          <w:lang w:bidi="bn-IN"/>
        </w:rPr>
        <w:t>যন্ত্রশিল্প</w:t>
      </w:r>
      <w:r w:rsidRPr="00D14810">
        <w:rPr>
          <w:color w:val="202122"/>
        </w:rPr>
        <w:t xml:space="preserve">, </w:t>
      </w:r>
      <w:r w:rsidRPr="00D14810">
        <w:rPr>
          <w:rFonts w:cs="Vrinda"/>
          <w:color w:val="202122"/>
          <w:cs/>
          <w:lang w:bidi="bn-IN"/>
        </w:rPr>
        <w:t>খনি</w:t>
      </w:r>
      <w:r w:rsidRPr="00D14810">
        <w:rPr>
          <w:color w:val="202122"/>
        </w:rPr>
        <w:t xml:space="preserve">, </w:t>
      </w:r>
      <w:r w:rsidRPr="00D14810">
        <w:rPr>
          <w:rFonts w:cs="Vrinda"/>
          <w:color w:val="202122"/>
          <w:cs/>
          <w:lang w:bidi="bn-IN"/>
        </w:rPr>
        <w:t>পেট্রোলিয়াম</w:t>
      </w:r>
      <w:r w:rsidRPr="00D14810">
        <w:rPr>
          <w:color w:val="202122"/>
        </w:rPr>
        <w:t xml:space="preserve">, </w:t>
      </w:r>
      <w:r w:rsidRPr="00D14810">
        <w:rPr>
          <w:rFonts w:cs="Vrinda"/>
          <w:color w:val="202122"/>
          <w:cs/>
          <w:lang w:bidi="bn-IN"/>
        </w:rPr>
        <w:t>ভেষজ</w:t>
      </w:r>
      <w:r w:rsidRPr="00D14810">
        <w:rPr>
          <w:color w:val="202122"/>
        </w:rPr>
        <w:t xml:space="preserve">, </w:t>
      </w:r>
      <w:r w:rsidRPr="00D14810">
        <w:rPr>
          <w:rFonts w:cs="Vrinda"/>
          <w:color w:val="202122"/>
          <w:cs/>
          <w:lang w:bidi="bn-IN"/>
        </w:rPr>
        <w:t>ইস্পাত</w:t>
      </w:r>
      <w:r w:rsidRPr="00D14810">
        <w:rPr>
          <w:color w:val="202122"/>
        </w:rPr>
        <w:t xml:space="preserve">, </w:t>
      </w:r>
      <w:r w:rsidRPr="00D14810">
        <w:rPr>
          <w:rFonts w:cs="Vrinda"/>
          <w:color w:val="202122"/>
          <w:cs/>
          <w:lang w:bidi="bn-IN"/>
        </w:rPr>
        <w:t>পরিবহন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উপকরণ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ও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বস্ত্রশিল্প</w:t>
      </w:r>
      <w:r w:rsidRPr="00D14810">
        <w:rPr>
          <w:rFonts w:cs="Mangal"/>
          <w:color w:val="202122"/>
          <w:cs/>
          <w:lang w:bidi="hi-IN"/>
        </w:rPr>
        <w:t>।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ভারতের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প্রাকৃতিক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সম্পদগুলি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হল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আবাদি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জমি</w:t>
      </w:r>
      <w:r w:rsidRPr="00D14810">
        <w:rPr>
          <w:color w:val="202122"/>
        </w:rPr>
        <w:t xml:space="preserve">, </w:t>
      </w:r>
      <w:r w:rsidRPr="00D14810">
        <w:rPr>
          <w:rFonts w:cs="Vrinda"/>
          <w:color w:val="202122"/>
          <w:cs/>
          <w:lang w:bidi="bn-IN"/>
        </w:rPr>
        <w:t>বক্সাইট</w:t>
      </w:r>
      <w:r w:rsidRPr="00D14810">
        <w:rPr>
          <w:color w:val="202122"/>
        </w:rPr>
        <w:t xml:space="preserve">, </w:t>
      </w:r>
      <w:r w:rsidRPr="00D14810">
        <w:rPr>
          <w:rFonts w:cs="Vrinda"/>
          <w:color w:val="202122"/>
          <w:cs/>
          <w:lang w:bidi="bn-IN"/>
        </w:rPr>
        <w:t>ক্রোমাইট</w:t>
      </w:r>
      <w:r w:rsidRPr="00D14810">
        <w:rPr>
          <w:color w:val="202122"/>
        </w:rPr>
        <w:t>, </w:t>
      </w:r>
      <w:hyperlink r:id="rId23" w:tooltip="কয়লা" w:history="1">
        <w:r w:rsidRPr="00D14810">
          <w:rPr>
            <w:rStyle w:val="Hyperlink"/>
            <w:rFonts w:cs="Vrinda"/>
            <w:color w:val="3366CC"/>
            <w:bdr w:val="none" w:sz="0" w:space="0" w:color="auto" w:frame="1"/>
            <w:cs/>
            <w:lang w:bidi="bn-IN"/>
          </w:rPr>
          <w:t>কয়লা</w:t>
        </w:r>
      </w:hyperlink>
      <w:r w:rsidRPr="00D14810">
        <w:rPr>
          <w:color w:val="202122"/>
        </w:rPr>
        <w:t>, </w:t>
      </w:r>
      <w:hyperlink r:id="rId24" w:tooltip="হীরক" w:history="1">
        <w:r w:rsidRPr="00D14810">
          <w:rPr>
            <w:rStyle w:val="Hyperlink"/>
            <w:rFonts w:cs="Vrinda"/>
            <w:color w:val="3366CC"/>
            <w:bdr w:val="none" w:sz="0" w:space="0" w:color="auto" w:frame="1"/>
            <w:cs/>
            <w:lang w:bidi="bn-IN"/>
          </w:rPr>
          <w:t>হিরে</w:t>
        </w:r>
      </w:hyperlink>
      <w:r w:rsidRPr="00D14810">
        <w:rPr>
          <w:color w:val="202122"/>
        </w:rPr>
        <w:t xml:space="preserve">, </w:t>
      </w:r>
      <w:r w:rsidRPr="00D14810">
        <w:rPr>
          <w:rFonts w:cs="Vrinda"/>
          <w:color w:val="202122"/>
          <w:cs/>
          <w:lang w:bidi="bn-IN"/>
        </w:rPr>
        <w:t>আকরিক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লৌহ</w:t>
      </w:r>
      <w:r w:rsidRPr="00D14810">
        <w:rPr>
          <w:color w:val="202122"/>
        </w:rPr>
        <w:t>, </w:t>
      </w:r>
      <w:hyperlink r:id="rId25" w:tooltip="চুনাপাথর" w:history="1">
        <w:r w:rsidRPr="00D14810">
          <w:rPr>
            <w:rStyle w:val="Hyperlink"/>
            <w:rFonts w:cs="Vrinda"/>
            <w:color w:val="3366CC"/>
            <w:bdr w:val="none" w:sz="0" w:space="0" w:color="auto" w:frame="1"/>
            <w:cs/>
            <w:lang w:bidi="bn-IN"/>
          </w:rPr>
          <w:t>চুনাপাথর</w:t>
        </w:r>
      </w:hyperlink>
      <w:r w:rsidRPr="00D14810">
        <w:rPr>
          <w:color w:val="202122"/>
        </w:rPr>
        <w:t>, </w:t>
      </w:r>
      <w:hyperlink r:id="rId26" w:tooltip="ম্যাঙ্গানিজ" w:history="1">
        <w:r w:rsidRPr="00D14810">
          <w:rPr>
            <w:rStyle w:val="Hyperlink"/>
            <w:rFonts w:cs="Vrinda"/>
            <w:color w:val="3366CC"/>
            <w:bdr w:val="none" w:sz="0" w:space="0" w:color="auto" w:frame="1"/>
            <w:cs/>
            <w:lang w:bidi="bn-IN"/>
          </w:rPr>
          <w:t>ম্যাঙ্গানিজ</w:t>
        </w:r>
      </w:hyperlink>
      <w:r w:rsidRPr="00D14810">
        <w:rPr>
          <w:color w:val="202122"/>
        </w:rPr>
        <w:t>, </w:t>
      </w:r>
      <w:hyperlink r:id="rId27" w:tooltip="অভ্র" w:history="1">
        <w:r w:rsidRPr="00D14810">
          <w:rPr>
            <w:rStyle w:val="Hyperlink"/>
            <w:rFonts w:cs="Vrinda"/>
            <w:color w:val="3366CC"/>
            <w:bdr w:val="none" w:sz="0" w:space="0" w:color="auto" w:frame="1"/>
            <w:cs/>
            <w:lang w:bidi="bn-IN"/>
          </w:rPr>
          <w:t>অভ্র</w:t>
        </w:r>
      </w:hyperlink>
      <w:r w:rsidRPr="00D14810">
        <w:rPr>
          <w:color w:val="202122"/>
        </w:rPr>
        <w:t>, </w:t>
      </w:r>
      <w:hyperlink r:id="rId28" w:tooltip="প্রাকৃতিক গ্যাস" w:history="1">
        <w:r w:rsidRPr="00D14810">
          <w:rPr>
            <w:rStyle w:val="Hyperlink"/>
            <w:rFonts w:cs="Vrinda"/>
            <w:color w:val="3366CC"/>
            <w:bdr w:val="none" w:sz="0" w:space="0" w:color="auto" w:frame="1"/>
            <w:cs/>
            <w:lang w:bidi="bn-IN"/>
          </w:rPr>
          <w:t>প্রাকৃতিক</w:t>
        </w:r>
        <w:r w:rsidRPr="00D14810">
          <w:rPr>
            <w:rStyle w:val="Hyperlink"/>
            <w:color w:val="3366CC"/>
            <w:bdr w:val="none" w:sz="0" w:space="0" w:color="auto" w:frame="1"/>
          </w:rPr>
          <w:t xml:space="preserve"> </w:t>
        </w:r>
        <w:r w:rsidRPr="00D14810">
          <w:rPr>
            <w:rStyle w:val="Hyperlink"/>
            <w:rFonts w:cs="Vrinda"/>
            <w:color w:val="3366CC"/>
            <w:bdr w:val="none" w:sz="0" w:space="0" w:color="auto" w:frame="1"/>
            <w:cs/>
            <w:lang w:bidi="bn-IN"/>
          </w:rPr>
          <w:t>গ্যাস</w:t>
        </w:r>
      </w:hyperlink>
      <w:r w:rsidRPr="00D14810">
        <w:rPr>
          <w:color w:val="202122"/>
        </w:rPr>
        <w:t>, </w:t>
      </w:r>
      <w:hyperlink r:id="rId29" w:tooltip="খনিজ তেল" w:history="1">
        <w:r w:rsidRPr="00D14810">
          <w:rPr>
            <w:rStyle w:val="Hyperlink"/>
            <w:rFonts w:cs="Vrinda"/>
            <w:color w:val="3366CC"/>
            <w:bdr w:val="none" w:sz="0" w:space="0" w:color="auto" w:frame="1"/>
            <w:cs/>
            <w:lang w:bidi="bn-IN"/>
          </w:rPr>
          <w:t>পেট্রোলিয়াম</w:t>
        </w:r>
      </w:hyperlink>
      <w:r w:rsidRPr="00D14810">
        <w:rPr>
          <w:color w:val="202122"/>
        </w:rPr>
        <w:t> </w:t>
      </w:r>
      <w:r w:rsidRPr="00D14810">
        <w:rPr>
          <w:rFonts w:cs="Vrinda"/>
          <w:color w:val="202122"/>
          <w:cs/>
          <w:lang w:bidi="bn-IN"/>
        </w:rPr>
        <w:t>ও</w:t>
      </w:r>
      <w:r w:rsidRPr="00D14810">
        <w:rPr>
          <w:color w:val="202122"/>
        </w:rPr>
        <w:t> </w:t>
      </w:r>
      <w:hyperlink r:id="rId30" w:tooltip="টাইটানিয়াম" w:history="1">
        <w:r w:rsidRPr="00D14810">
          <w:rPr>
            <w:rStyle w:val="Hyperlink"/>
            <w:rFonts w:cs="Vrinda"/>
            <w:color w:val="3366CC"/>
            <w:bdr w:val="none" w:sz="0" w:space="0" w:color="auto" w:frame="1"/>
            <w:cs/>
            <w:lang w:bidi="bn-IN"/>
          </w:rPr>
          <w:t>টাইটানিয়াম</w:t>
        </w:r>
      </w:hyperlink>
      <w:r w:rsidRPr="00D14810">
        <w:rPr>
          <w:color w:val="202122"/>
        </w:rPr>
        <w:t> </w:t>
      </w:r>
      <w:r w:rsidRPr="00D14810">
        <w:rPr>
          <w:rFonts w:cs="Vrinda"/>
          <w:color w:val="202122"/>
          <w:cs/>
          <w:lang w:bidi="bn-IN"/>
        </w:rPr>
        <w:t>আকরিক</w:t>
      </w:r>
      <w:r w:rsidRPr="00D14810">
        <w:rPr>
          <w:rFonts w:cs="Mangal"/>
          <w:color w:val="202122"/>
          <w:cs/>
          <w:lang w:bidi="hi-IN"/>
        </w:rPr>
        <w:t>।</w:t>
      </w:r>
      <w:hyperlink r:id="rId31" w:anchor="cite_note-LOC_PROFILE-66" w:history="1">
        <w:r w:rsidRPr="00D14810">
          <w:rPr>
            <w:rStyle w:val="Hyperlink"/>
            <w:color w:val="3366CC"/>
            <w:bdr w:val="none" w:sz="0" w:space="0" w:color="auto" w:frame="1"/>
          </w:rPr>
          <w:t>[</w:t>
        </w:r>
        <w:r w:rsidRPr="00D14810">
          <w:rPr>
            <w:rStyle w:val="Hyperlink"/>
            <w:rFonts w:cs="Vrinda"/>
            <w:color w:val="3366CC"/>
            <w:bdr w:val="none" w:sz="0" w:space="0" w:color="auto" w:frame="1"/>
            <w:cs/>
            <w:lang w:bidi="bn-IN"/>
          </w:rPr>
          <w:t>৬৫</w:t>
        </w:r>
        <w:r w:rsidRPr="00D14810">
          <w:rPr>
            <w:rStyle w:val="Hyperlink"/>
            <w:color w:val="3366CC"/>
            <w:bdr w:val="none" w:sz="0" w:space="0" w:color="auto" w:frame="1"/>
          </w:rPr>
          <w:t>]</w:t>
        </w:r>
      </w:hyperlink>
      <w:r w:rsidRPr="00D14810">
        <w:rPr>
          <w:color w:val="202122"/>
        </w:rPr>
        <w:t> </w:t>
      </w:r>
      <w:r w:rsidRPr="00D14810">
        <w:rPr>
          <w:rFonts w:cs="Vrinda"/>
          <w:color w:val="202122"/>
          <w:cs/>
          <w:lang w:bidi="bn-IN"/>
        </w:rPr>
        <w:t>ভারতের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দ্রুত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অর্থনৈতিক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প্রবৃদ্ধির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সঙ্গে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সঙ্গে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শক্তির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চাহিদাও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দিন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দিন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বৃদ্ধি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পাচ্ছে</w:t>
      </w:r>
      <w:r w:rsidRPr="00D14810">
        <w:rPr>
          <w:rFonts w:cs="Mangal"/>
          <w:color w:val="202122"/>
          <w:cs/>
          <w:lang w:bidi="hi-IN"/>
        </w:rPr>
        <w:t>।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এনার্জি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ইনফরমেশন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অ্যাডমিনিস্ট্রেশনের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মতে</w:t>
      </w:r>
      <w:r w:rsidRPr="00D14810">
        <w:rPr>
          <w:color w:val="202122"/>
        </w:rPr>
        <w:t xml:space="preserve">, </w:t>
      </w:r>
      <w:r w:rsidRPr="00D14810">
        <w:rPr>
          <w:rFonts w:cs="Vrinda"/>
          <w:color w:val="202122"/>
          <w:cs/>
          <w:lang w:bidi="bn-IN"/>
        </w:rPr>
        <w:t>ভারত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পেট্রোলিয়ামজাত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পণ্যের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ষষ্ঠ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বৃহত্তম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ও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কয়লার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তৃতীয়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বৃহত্তম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ভোক্তা</w:t>
      </w:r>
      <w:r w:rsidRPr="00D14810">
        <w:rPr>
          <w:rFonts w:cs="Mangal"/>
          <w:color w:val="202122"/>
          <w:cs/>
          <w:lang w:bidi="hi-IN"/>
        </w:rPr>
        <w:t>।</w:t>
      </w:r>
      <w:hyperlink r:id="rId32" w:anchor="cite_note-102" w:history="1">
        <w:r w:rsidRPr="00D14810">
          <w:rPr>
            <w:rStyle w:val="Hyperlink"/>
            <w:color w:val="3366CC"/>
            <w:bdr w:val="none" w:sz="0" w:space="0" w:color="auto" w:frame="1"/>
          </w:rPr>
          <w:t>[</w:t>
        </w:r>
        <w:r w:rsidRPr="00D14810">
          <w:rPr>
            <w:rStyle w:val="Hyperlink"/>
            <w:rFonts w:cs="Vrinda"/>
            <w:color w:val="3366CC"/>
            <w:bdr w:val="none" w:sz="0" w:space="0" w:color="auto" w:frame="1"/>
            <w:cs/>
            <w:lang w:bidi="bn-IN"/>
          </w:rPr>
          <w:t>১০১</w:t>
        </w:r>
        <w:r w:rsidRPr="00D14810">
          <w:rPr>
            <w:rStyle w:val="Hyperlink"/>
            <w:color w:val="3366CC"/>
            <w:bdr w:val="none" w:sz="0" w:space="0" w:color="auto" w:frame="1"/>
          </w:rPr>
          <w:t>]</w:t>
        </w:r>
      </w:hyperlink>
    </w:p>
    <w:p w:rsidR="00EE0876" w:rsidRPr="00D14810" w:rsidRDefault="00EE0876" w:rsidP="00EE087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02122"/>
        </w:rPr>
      </w:pPr>
      <w:r w:rsidRPr="00D14810">
        <w:rPr>
          <w:rFonts w:cs="Vrinda"/>
          <w:color w:val="202122"/>
          <w:cs/>
          <w:lang w:bidi="bn-IN"/>
        </w:rPr>
        <w:t>বিগত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দুই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দশকের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উল্লেখযোগ্য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অর্থনৈতিক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প্রবৃদ্ধি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সত্ত্বেও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ভারত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বিশ্বের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সর্বাপেক্ষা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দারিদ্র্যপীড়িত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রাষ্ট্র।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শিশু</w:t>
      </w:r>
      <w:r w:rsidRPr="00D14810">
        <w:rPr>
          <w:color w:val="202122"/>
        </w:rPr>
        <w:t>-</w:t>
      </w:r>
      <w:r w:rsidRPr="00D14810">
        <w:rPr>
          <w:rFonts w:cs="Vrinda"/>
          <w:color w:val="202122"/>
          <w:cs/>
          <w:lang w:bidi="bn-IN"/>
        </w:rPr>
        <w:t>অপুষ্টির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হারও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বিশ্বের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অন্যান্য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দেশগুলির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তুলনায়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ভারতে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সর্বাধিক</w:t>
      </w:r>
      <w:r w:rsidRPr="00D14810">
        <w:rPr>
          <w:color w:val="202122"/>
        </w:rPr>
        <w:t xml:space="preserve">: </w:t>
      </w:r>
      <w:r w:rsidRPr="00D14810">
        <w:rPr>
          <w:rFonts w:cs="Vrinda"/>
          <w:color w:val="202122"/>
          <w:cs/>
          <w:lang w:bidi="bn-IN"/>
        </w:rPr>
        <w:t>২০০৭</w:t>
      </w:r>
      <w:r w:rsidRPr="00D14810">
        <w:rPr>
          <w:color w:val="202122"/>
          <w:cs/>
          <w:lang w:bidi="bn-IN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সালের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হিসেব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অনুযায়ী</w:t>
      </w:r>
      <w:r w:rsidRPr="00D14810">
        <w:rPr>
          <w:color w:val="202122"/>
          <w:cs/>
          <w:lang w:bidi="bn-IN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৪৬</w:t>
      </w:r>
      <w:r w:rsidRPr="00D14810">
        <w:rPr>
          <w:color w:val="202122"/>
          <w:cs/>
          <w:lang w:bidi="bn-IN"/>
        </w:rPr>
        <w:t xml:space="preserve"> </w:t>
      </w:r>
      <w:r w:rsidRPr="00D14810">
        <w:rPr>
          <w:rFonts w:cs="Vrinda"/>
          <w:color w:val="202122"/>
          <w:cs/>
          <w:lang w:bidi="bn-IN"/>
        </w:rPr>
        <w:lastRenderedPageBreak/>
        <w:t>শতাংশ</w:t>
      </w:r>
      <w:r w:rsidRPr="00D14810">
        <w:rPr>
          <w:color w:val="202122"/>
        </w:rPr>
        <w:t>)</w:t>
      </w:r>
      <w:r w:rsidRPr="00D14810">
        <w:rPr>
          <w:rFonts w:cs="Mangal"/>
          <w:color w:val="202122"/>
          <w:cs/>
          <w:lang w:bidi="hi-IN"/>
        </w:rPr>
        <w:t>।</w:t>
      </w:r>
      <w:hyperlink r:id="rId33" w:anchor="cite_note-103" w:history="1">
        <w:r w:rsidRPr="00D14810">
          <w:rPr>
            <w:rStyle w:val="Hyperlink"/>
            <w:color w:val="3366CC"/>
            <w:bdr w:val="none" w:sz="0" w:space="0" w:color="auto" w:frame="1"/>
          </w:rPr>
          <w:t>[</w:t>
        </w:r>
        <w:r w:rsidRPr="00D14810">
          <w:rPr>
            <w:rStyle w:val="Hyperlink"/>
            <w:rFonts w:cs="Vrinda"/>
            <w:color w:val="3366CC"/>
            <w:bdr w:val="none" w:sz="0" w:space="0" w:color="auto" w:frame="1"/>
            <w:cs/>
            <w:lang w:bidi="bn-IN"/>
          </w:rPr>
          <w:t>১০২</w:t>
        </w:r>
        <w:r w:rsidRPr="00D14810">
          <w:rPr>
            <w:rStyle w:val="Hyperlink"/>
            <w:color w:val="3366CC"/>
            <w:bdr w:val="none" w:sz="0" w:space="0" w:color="auto" w:frame="1"/>
          </w:rPr>
          <w:t>]</w:t>
        </w:r>
      </w:hyperlink>
      <w:hyperlink r:id="rId34" w:anchor="cite_note-104" w:history="1">
        <w:r w:rsidRPr="00D14810">
          <w:rPr>
            <w:rStyle w:val="Hyperlink"/>
            <w:color w:val="3366CC"/>
            <w:bdr w:val="none" w:sz="0" w:space="0" w:color="auto" w:frame="1"/>
          </w:rPr>
          <w:t>[</w:t>
        </w:r>
        <w:r w:rsidRPr="00D14810">
          <w:rPr>
            <w:rStyle w:val="Hyperlink"/>
            <w:rFonts w:cs="Vrinda"/>
            <w:color w:val="3366CC"/>
            <w:bdr w:val="none" w:sz="0" w:space="0" w:color="auto" w:frame="1"/>
            <w:cs/>
            <w:lang w:bidi="bn-IN"/>
          </w:rPr>
          <w:t>১০৩</w:t>
        </w:r>
        <w:r w:rsidRPr="00D14810">
          <w:rPr>
            <w:rStyle w:val="Hyperlink"/>
            <w:color w:val="3366CC"/>
            <w:bdr w:val="none" w:sz="0" w:space="0" w:color="auto" w:frame="1"/>
          </w:rPr>
          <w:t>]</w:t>
        </w:r>
      </w:hyperlink>
      <w:r w:rsidRPr="00D14810">
        <w:rPr>
          <w:color w:val="202122"/>
        </w:rPr>
        <w:t> </w:t>
      </w:r>
      <w:r w:rsidRPr="00D14810">
        <w:rPr>
          <w:rFonts w:cs="Vrinda"/>
          <w:color w:val="202122"/>
          <w:cs/>
          <w:lang w:bidi="bn-IN"/>
        </w:rPr>
        <w:t>তবে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বিশ্বব্যাঙ্ক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নির্ধারিত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দৈনিক</w:t>
      </w:r>
      <w:r w:rsidRPr="00D14810">
        <w:rPr>
          <w:color w:val="202122"/>
          <w:cs/>
          <w:lang w:bidi="bn-IN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১</w:t>
      </w:r>
      <w:r w:rsidRPr="00D14810">
        <w:rPr>
          <w:color w:val="202122"/>
        </w:rPr>
        <w:t>.</w:t>
      </w:r>
      <w:r w:rsidRPr="00D14810">
        <w:rPr>
          <w:rFonts w:cs="Vrinda"/>
          <w:color w:val="202122"/>
          <w:cs/>
          <w:lang w:bidi="bn-IN"/>
        </w:rPr>
        <w:t>২৫</w:t>
      </w:r>
      <w:r w:rsidRPr="00D14810">
        <w:rPr>
          <w:color w:val="202122"/>
          <w:cs/>
          <w:lang w:bidi="bn-IN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মার্কিন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ডলারের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আন্তর্জাতিক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দারিদ্র্যরেখার</w:t>
      </w:r>
      <w:r w:rsidRPr="00D14810">
        <w:rPr>
          <w:color w:val="202122"/>
        </w:rPr>
        <w:t xml:space="preserve"> (</w:t>
      </w:r>
      <w:r w:rsidRPr="00D14810">
        <w:rPr>
          <w:rFonts w:cs="Vrinda"/>
          <w:color w:val="202122"/>
          <w:cs/>
          <w:lang w:bidi="bn-IN"/>
        </w:rPr>
        <w:t>২০০৪</w:t>
      </w:r>
      <w:r w:rsidRPr="00D14810">
        <w:rPr>
          <w:color w:val="202122"/>
          <w:cs/>
          <w:lang w:bidi="bn-IN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সালের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হিসেব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অনুযায়ী</w:t>
      </w:r>
      <w:r w:rsidRPr="00D14810">
        <w:rPr>
          <w:color w:val="202122"/>
        </w:rPr>
        <w:t>, </w:t>
      </w:r>
      <w:hyperlink r:id="rId35" w:tooltip="ক্রয়ক্ষমতা সমতা" w:history="1">
        <w:r w:rsidRPr="00D14810">
          <w:rPr>
            <w:rStyle w:val="Hyperlink"/>
            <w:rFonts w:cs="Vrinda"/>
            <w:color w:val="3366CC"/>
            <w:bdr w:val="none" w:sz="0" w:space="0" w:color="auto" w:frame="1"/>
            <w:cs/>
            <w:lang w:bidi="bn-IN"/>
          </w:rPr>
          <w:t>ক্রয়ক্ষমতা</w:t>
        </w:r>
        <w:r w:rsidRPr="00D14810">
          <w:rPr>
            <w:rStyle w:val="Hyperlink"/>
            <w:color w:val="3366CC"/>
            <w:bdr w:val="none" w:sz="0" w:space="0" w:color="auto" w:frame="1"/>
          </w:rPr>
          <w:t xml:space="preserve"> </w:t>
        </w:r>
        <w:r w:rsidRPr="00D14810">
          <w:rPr>
            <w:rStyle w:val="Hyperlink"/>
            <w:rFonts w:cs="Vrinda"/>
            <w:color w:val="3366CC"/>
            <w:bdr w:val="none" w:sz="0" w:space="0" w:color="auto" w:frame="1"/>
            <w:cs/>
            <w:lang w:bidi="bn-IN"/>
          </w:rPr>
          <w:t>সমতা</w:t>
        </w:r>
      </w:hyperlink>
      <w:r w:rsidRPr="00D14810">
        <w:rPr>
          <w:color w:val="202122"/>
        </w:rPr>
        <w:t> </w:t>
      </w:r>
      <w:r w:rsidRPr="00D14810">
        <w:rPr>
          <w:rFonts w:cs="Vrinda"/>
          <w:color w:val="202122"/>
          <w:cs/>
          <w:lang w:bidi="bn-IN"/>
        </w:rPr>
        <w:t>নামমাত্র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হিসেবে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নগরাঞ্চলে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দৈনিক</w:t>
      </w:r>
      <w:r w:rsidRPr="00D14810">
        <w:rPr>
          <w:color w:val="202122"/>
          <w:cs/>
          <w:lang w:bidi="bn-IN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২১</w:t>
      </w:r>
      <w:r w:rsidRPr="00D14810">
        <w:rPr>
          <w:color w:val="202122"/>
        </w:rPr>
        <w:t>.</w:t>
      </w:r>
      <w:r w:rsidRPr="00D14810">
        <w:rPr>
          <w:rFonts w:cs="Vrinda"/>
          <w:color w:val="202122"/>
          <w:cs/>
          <w:lang w:bidi="bn-IN"/>
        </w:rPr>
        <w:t>৬</w:t>
      </w:r>
      <w:r w:rsidRPr="00D14810">
        <w:rPr>
          <w:color w:val="202122"/>
          <w:cs/>
          <w:lang w:bidi="bn-IN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টাকা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ও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গ্রামাঞ্চলে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দৈনিক</w:t>
      </w:r>
      <w:r w:rsidRPr="00D14810">
        <w:rPr>
          <w:color w:val="202122"/>
          <w:cs/>
          <w:lang w:bidi="bn-IN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১৪</w:t>
      </w:r>
      <w:r w:rsidRPr="00D14810">
        <w:rPr>
          <w:color w:val="202122"/>
        </w:rPr>
        <w:t>.</w:t>
      </w:r>
      <w:r w:rsidRPr="00D14810">
        <w:rPr>
          <w:rFonts w:cs="Vrinda"/>
          <w:color w:val="202122"/>
          <w:cs/>
          <w:lang w:bidi="bn-IN"/>
        </w:rPr>
        <w:t>৩</w:t>
      </w:r>
      <w:r w:rsidRPr="00D14810">
        <w:rPr>
          <w:color w:val="202122"/>
          <w:cs/>
          <w:lang w:bidi="bn-IN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টাকা</w:t>
      </w:r>
      <w:r w:rsidRPr="00D14810">
        <w:rPr>
          <w:color w:val="202122"/>
        </w:rPr>
        <w:t xml:space="preserve">) </w:t>
      </w:r>
      <w:r w:rsidRPr="00D14810">
        <w:rPr>
          <w:rFonts w:cs="Vrinda"/>
          <w:color w:val="202122"/>
          <w:cs/>
          <w:lang w:bidi="bn-IN"/>
        </w:rPr>
        <w:t>নিচে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বসবাসকারী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মানুষের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সংখ্যা</w:t>
      </w:r>
      <w:r w:rsidRPr="00D14810">
        <w:rPr>
          <w:color w:val="202122"/>
          <w:cs/>
          <w:lang w:bidi="bn-IN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১৯৮১</w:t>
      </w:r>
      <w:r w:rsidRPr="00D14810">
        <w:rPr>
          <w:color w:val="202122"/>
          <w:cs/>
          <w:lang w:bidi="bn-IN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সালে</w:t>
      </w:r>
      <w:r w:rsidRPr="00D14810">
        <w:rPr>
          <w:color w:val="202122"/>
          <w:cs/>
          <w:lang w:bidi="bn-IN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৬০</w:t>
      </w:r>
      <w:r w:rsidRPr="00D14810">
        <w:rPr>
          <w:color w:val="202122"/>
          <w:cs/>
          <w:lang w:bidi="bn-IN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শতাংশ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থেকে</w:t>
      </w:r>
      <w:r w:rsidRPr="00D14810">
        <w:rPr>
          <w:color w:val="202122"/>
          <w:cs/>
          <w:lang w:bidi="bn-IN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২০০৫</w:t>
      </w:r>
      <w:r w:rsidRPr="00D14810">
        <w:rPr>
          <w:color w:val="202122"/>
          <w:cs/>
          <w:lang w:bidi="bn-IN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সালে</w:t>
      </w:r>
      <w:r w:rsidRPr="00D14810">
        <w:rPr>
          <w:color w:val="202122"/>
          <w:cs/>
          <w:lang w:bidi="bn-IN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৪২</w:t>
      </w:r>
      <w:r w:rsidRPr="00D14810">
        <w:rPr>
          <w:color w:val="202122"/>
          <w:cs/>
          <w:lang w:bidi="bn-IN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শতাংশে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নেমে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এসেছে।</w:t>
      </w:r>
      <w:r w:rsidRPr="00D14810">
        <w:rPr>
          <w:color w:val="202122"/>
        </w:rPr>
        <w:t> </w:t>
      </w:r>
      <w:r w:rsidRPr="00D14810">
        <w:rPr>
          <w:rFonts w:cs="Vrinda"/>
          <w:color w:val="202122"/>
          <w:cs/>
          <w:lang w:bidi="bn-IN"/>
        </w:rPr>
        <w:t>সাম্প্রতিক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দশকগুলিতে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ভারত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মন্বন্তর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প্রতিরোধ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করতে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পারলেও</w:t>
      </w:r>
      <w:r w:rsidRPr="00D14810">
        <w:rPr>
          <w:color w:val="202122"/>
        </w:rPr>
        <w:t xml:space="preserve">, </w:t>
      </w:r>
      <w:r w:rsidRPr="00D14810">
        <w:rPr>
          <w:rFonts w:cs="Vrinda"/>
          <w:color w:val="202122"/>
          <w:cs/>
          <w:lang w:bidi="bn-IN"/>
        </w:rPr>
        <w:t>দেশের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অর্ধেক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শিশু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ওজন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ঘাটতিতে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ভুগছে।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এই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হার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সারা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বিশ্বের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নিরিখে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কেবল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উচ্চই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নয়</w:t>
      </w:r>
      <w:r w:rsidRPr="00D14810">
        <w:rPr>
          <w:color w:val="202122"/>
        </w:rPr>
        <w:t xml:space="preserve">, </w:t>
      </w:r>
      <w:r w:rsidRPr="00D14810">
        <w:rPr>
          <w:rFonts w:cs="Vrinda"/>
          <w:color w:val="202122"/>
          <w:cs/>
          <w:lang w:bidi="bn-IN"/>
        </w:rPr>
        <w:t>এমনকী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সাব</w:t>
      </w:r>
      <w:r w:rsidRPr="00D14810">
        <w:rPr>
          <w:color w:val="202122"/>
        </w:rPr>
        <w:t>-</w:t>
      </w:r>
      <w:r w:rsidRPr="00D14810">
        <w:rPr>
          <w:rFonts w:cs="Vrinda"/>
          <w:color w:val="202122"/>
          <w:cs/>
          <w:lang w:bidi="bn-IN"/>
        </w:rPr>
        <w:t>সাহারান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আফ্রিকার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হারের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প্রায়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দ্বিগুণ</w:t>
      </w:r>
      <w:r w:rsidRPr="00D14810">
        <w:rPr>
          <w:rFonts w:cs="Mangal"/>
          <w:color w:val="202122"/>
          <w:cs/>
          <w:lang w:bidi="hi-IN"/>
        </w:rPr>
        <w:t>।</w:t>
      </w:r>
      <w:hyperlink r:id="rId36" w:anchor="cite_note-underweight-106" w:history="1">
        <w:r w:rsidRPr="00D14810">
          <w:rPr>
            <w:rStyle w:val="Hyperlink"/>
            <w:color w:val="3366CC"/>
            <w:bdr w:val="none" w:sz="0" w:space="0" w:color="auto" w:frame="1"/>
          </w:rPr>
          <w:t>[</w:t>
        </w:r>
        <w:r w:rsidRPr="00D14810">
          <w:rPr>
            <w:rStyle w:val="Hyperlink"/>
            <w:rFonts w:cs="Vrinda"/>
            <w:color w:val="3366CC"/>
            <w:bdr w:val="none" w:sz="0" w:space="0" w:color="auto" w:frame="1"/>
            <w:cs/>
            <w:lang w:bidi="bn-IN"/>
          </w:rPr>
          <w:t>১০৫</w:t>
        </w:r>
        <w:r w:rsidRPr="00D14810">
          <w:rPr>
            <w:rStyle w:val="Hyperlink"/>
            <w:color w:val="3366CC"/>
            <w:bdr w:val="none" w:sz="0" w:space="0" w:color="auto" w:frame="1"/>
          </w:rPr>
          <w:t>]</w:t>
        </w:r>
      </w:hyperlink>
    </w:p>
    <w:p w:rsidR="00EE0876" w:rsidRPr="00D14810" w:rsidRDefault="00EE0876" w:rsidP="00EE087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02122"/>
        </w:rPr>
      </w:pPr>
      <w:r w:rsidRPr="00D14810">
        <w:rPr>
          <w:rFonts w:cs="Vrinda"/>
          <w:color w:val="202122"/>
          <w:cs/>
          <w:lang w:bidi="bn-IN"/>
        </w:rPr>
        <w:t>সাম্প্রতিককালে</w:t>
      </w:r>
      <w:r w:rsidRPr="00D14810">
        <w:rPr>
          <w:color w:val="202122"/>
        </w:rPr>
        <w:t xml:space="preserve">, </w:t>
      </w:r>
      <w:r w:rsidRPr="00D14810">
        <w:rPr>
          <w:rFonts w:cs="Vrinda"/>
          <w:color w:val="202122"/>
          <w:cs/>
          <w:lang w:bidi="bn-IN"/>
        </w:rPr>
        <w:t>ভারতের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বহুসংখ্যক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শিক্ষিত</w:t>
      </w:r>
      <w:r w:rsidRPr="00D14810">
        <w:rPr>
          <w:color w:val="202122"/>
        </w:rPr>
        <w:t> </w:t>
      </w:r>
      <w:hyperlink r:id="rId37" w:tooltip="ইংরেজি ভাষা" w:history="1">
        <w:r w:rsidRPr="00D14810">
          <w:rPr>
            <w:rStyle w:val="Hyperlink"/>
            <w:rFonts w:cs="Vrinda"/>
            <w:color w:val="3366CC"/>
            <w:bdr w:val="none" w:sz="0" w:space="0" w:color="auto" w:frame="1"/>
            <w:cs/>
            <w:lang w:bidi="bn-IN"/>
          </w:rPr>
          <w:t>ইংরেজি</w:t>
        </w:r>
      </w:hyperlink>
      <w:r w:rsidRPr="00D14810">
        <w:rPr>
          <w:color w:val="202122"/>
        </w:rPr>
        <w:t>-</w:t>
      </w:r>
      <w:r w:rsidRPr="00D14810">
        <w:rPr>
          <w:rFonts w:cs="Vrinda"/>
          <w:color w:val="202122"/>
          <w:cs/>
          <w:lang w:bidi="bn-IN"/>
        </w:rPr>
        <w:t>পটু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প্রশিক্ষিত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পেশাদারগণ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বিভিন্ন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বহুজাতিক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সংস্থা</w:t>
      </w:r>
      <w:r w:rsidRPr="00D14810">
        <w:rPr>
          <w:color w:val="202122"/>
        </w:rPr>
        <w:t xml:space="preserve">, </w:t>
      </w:r>
      <w:r w:rsidRPr="00D14810">
        <w:rPr>
          <w:rFonts w:cs="Vrinda"/>
          <w:color w:val="202122"/>
          <w:cs/>
          <w:lang w:bidi="bn-IN"/>
        </w:rPr>
        <w:t>মেডিক্যাল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ট্যুরিজমে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ও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আউটসোর্সিং</w:t>
      </w:r>
      <w:r w:rsidRPr="00D14810">
        <w:rPr>
          <w:color w:val="202122"/>
        </w:rPr>
        <w:t>-</w:t>
      </w:r>
      <w:r w:rsidRPr="00D14810">
        <w:rPr>
          <w:rFonts w:cs="Vrinda"/>
          <w:color w:val="202122"/>
          <w:cs/>
          <w:lang w:bidi="bn-IN"/>
        </w:rPr>
        <w:t>এর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কাজে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নিযুক্ত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হয়েছেন</w:t>
      </w:r>
      <w:r w:rsidRPr="00D14810">
        <w:rPr>
          <w:rFonts w:cs="Mangal"/>
          <w:color w:val="202122"/>
          <w:cs/>
          <w:lang w:bidi="hi-IN"/>
        </w:rPr>
        <w:t>।</w:t>
      </w:r>
      <w:r w:rsidRPr="00D14810">
        <w:rPr>
          <w:color w:val="202122"/>
        </w:rPr>
        <w:t> </w:t>
      </w:r>
      <w:r w:rsidRPr="00D14810">
        <w:rPr>
          <w:rFonts w:cs="Vrinda"/>
          <w:color w:val="202122"/>
          <w:cs/>
          <w:lang w:bidi="bn-IN"/>
        </w:rPr>
        <w:t>বর্তমানে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ভারত</w:t>
      </w:r>
      <w:r w:rsidRPr="00D14810">
        <w:rPr>
          <w:color w:val="202122"/>
        </w:rPr>
        <w:t> </w:t>
      </w:r>
      <w:hyperlink r:id="rId38" w:tooltip="সফটওয়্যার" w:history="1">
        <w:r w:rsidRPr="00D14810">
          <w:rPr>
            <w:rStyle w:val="Hyperlink"/>
            <w:rFonts w:cs="Vrinda"/>
            <w:color w:val="3366CC"/>
            <w:bdr w:val="none" w:sz="0" w:space="0" w:color="auto" w:frame="1"/>
            <w:cs/>
            <w:lang w:bidi="bn-IN"/>
          </w:rPr>
          <w:t>সফটওয়্যার</w:t>
        </w:r>
      </w:hyperlink>
      <w:r w:rsidRPr="00D14810">
        <w:rPr>
          <w:color w:val="202122"/>
        </w:rPr>
        <w:t> </w:t>
      </w:r>
      <w:r w:rsidRPr="00D14810">
        <w:rPr>
          <w:rFonts w:cs="Vrinda"/>
          <w:color w:val="202122"/>
          <w:cs/>
          <w:lang w:bidi="bn-IN"/>
        </w:rPr>
        <w:t>ও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অর্থসংক্রান্ত</w:t>
      </w:r>
      <w:r w:rsidRPr="00D14810">
        <w:rPr>
          <w:color w:val="202122"/>
        </w:rPr>
        <w:t xml:space="preserve">, </w:t>
      </w:r>
      <w:r w:rsidRPr="00D14810">
        <w:rPr>
          <w:rFonts w:cs="Vrinda"/>
          <w:color w:val="202122"/>
          <w:cs/>
          <w:lang w:bidi="bn-IN"/>
        </w:rPr>
        <w:t>গবেষণাসংক্রান্ত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ও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প্রকৌশলগত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পরিষেবার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এক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বৃহৎ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রপ্তানিকারক</w:t>
      </w:r>
      <w:r w:rsidRPr="00D14810">
        <w:rPr>
          <w:rFonts w:cs="Mangal"/>
          <w:color w:val="202122"/>
          <w:cs/>
          <w:lang w:bidi="hi-IN"/>
        </w:rPr>
        <w:t>।</w:t>
      </w:r>
      <w:r w:rsidRPr="00D14810">
        <w:rPr>
          <w:rFonts w:cs="Vrinda"/>
          <w:color w:val="202122"/>
          <w:cs/>
          <w:lang w:bidi="bn-IN"/>
        </w:rPr>
        <w:t>বস্ত্র</w:t>
      </w:r>
      <w:r w:rsidRPr="00D14810">
        <w:rPr>
          <w:color w:val="202122"/>
        </w:rPr>
        <w:t xml:space="preserve">, </w:t>
      </w:r>
      <w:r w:rsidRPr="00D14810">
        <w:rPr>
          <w:rFonts w:cs="Vrinda"/>
          <w:color w:val="202122"/>
          <w:cs/>
          <w:lang w:bidi="bn-IN"/>
        </w:rPr>
        <w:t>রত্ন</w:t>
      </w:r>
      <w:r w:rsidRPr="00D14810">
        <w:rPr>
          <w:color w:val="202122"/>
        </w:rPr>
        <w:t xml:space="preserve">, </w:t>
      </w:r>
      <w:r w:rsidRPr="00D14810">
        <w:rPr>
          <w:rFonts w:cs="Vrinda"/>
          <w:color w:val="202122"/>
          <w:cs/>
          <w:lang w:bidi="bn-IN"/>
        </w:rPr>
        <w:t>ইঞ্জিনিয়ারিং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দ্রব্যাদি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ও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সফটওয়্যার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ভারতের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প্রধান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রপ্তানি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পণ্য।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প্রধান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প্রধান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আমদানি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পণ্যের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মধ্যে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রয়েছে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অপরিশোধিত</w:t>
      </w:r>
      <w:r w:rsidRPr="00D14810">
        <w:rPr>
          <w:color w:val="202122"/>
        </w:rPr>
        <w:t> </w:t>
      </w:r>
      <w:hyperlink r:id="rId39" w:tooltip="খনিজ তেল" w:history="1">
        <w:r w:rsidRPr="00D14810">
          <w:rPr>
            <w:rStyle w:val="Hyperlink"/>
            <w:rFonts w:cs="Vrinda"/>
            <w:color w:val="3366CC"/>
            <w:bdr w:val="none" w:sz="0" w:space="0" w:color="auto" w:frame="1"/>
            <w:cs/>
            <w:lang w:bidi="bn-IN"/>
          </w:rPr>
          <w:t>তেল</w:t>
        </w:r>
      </w:hyperlink>
      <w:r w:rsidRPr="00D14810">
        <w:rPr>
          <w:color w:val="202122"/>
        </w:rPr>
        <w:t xml:space="preserve">, </w:t>
      </w:r>
      <w:r w:rsidRPr="00D14810">
        <w:rPr>
          <w:rFonts w:cs="Vrinda"/>
          <w:color w:val="202122"/>
          <w:cs/>
          <w:lang w:bidi="bn-IN"/>
        </w:rPr>
        <w:t>যন্ত্রপাতি</w:t>
      </w:r>
      <w:r w:rsidRPr="00D14810">
        <w:rPr>
          <w:color w:val="202122"/>
        </w:rPr>
        <w:t>, </w:t>
      </w:r>
      <w:hyperlink r:id="rId40" w:tooltip="সার" w:history="1">
        <w:r w:rsidRPr="00D14810">
          <w:rPr>
            <w:rStyle w:val="Hyperlink"/>
            <w:rFonts w:cs="Vrinda"/>
            <w:color w:val="3366CC"/>
            <w:bdr w:val="none" w:sz="0" w:space="0" w:color="auto" w:frame="1"/>
            <w:cs/>
            <w:lang w:bidi="bn-IN"/>
          </w:rPr>
          <w:t>সার</w:t>
        </w:r>
      </w:hyperlink>
      <w:r w:rsidRPr="00D14810">
        <w:rPr>
          <w:color w:val="202122"/>
        </w:rPr>
        <w:t> </w:t>
      </w:r>
      <w:r w:rsidRPr="00D14810">
        <w:rPr>
          <w:rFonts w:cs="Vrinda"/>
          <w:color w:val="202122"/>
          <w:cs/>
          <w:lang w:bidi="bn-IN"/>
        </w:rPr>
        <w:t>ও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রাসায়নিক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দ্রব্য।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ভারতের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প্রধানতম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বাণিজ্য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সহযোগী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হল</w:t>
      </w:r>
      <w:r w:rsidRPr="00D14810">
        <w:rPr>
          <w:color w:val="202122"/>
        </w:rPr>
        <w:t> </w:t>
      </w:r>
      <w:hyperlink r:id="rId41" w:tooltip="মার্কিন যুক্তরাষ্ট্র" w:history="1">
        <w:r w:rsidRPr="00D14810">
          <w:rPr>
            <w:rStyle w:val="Hyperlink"/>
            <w:rFonts w:cs="Vrinda"/>
            <w:color w:val="3366CC"/>
            <w:bdr w:val="none" w:sz="0" w:space="0" w:color="auto" w:frame="1"/>
            <w:cs/>
            <w:lang w:bidi="bn-IN"/>
          </w:rPr>
          <w:t>মার্কিন</w:t>
        </w:r>
        <w:r w:rsidRPr="00D14810">
          <w:rPr>
            <w:rStyle w:val="Hyperlink"/>
            <w:color w:val="3366CC"/>
            <w:bdr w:val="none" w:sz="0" w:space="0" w:color="auto" w:frame="1"/>
          </w:rPr>
          <w:t xml:space="preserve"> </w:t>
        </w:r>
        <w:r w:rsidRPr="00D14810">
          <w:rPr>
            <w:rStyle w:val="Hyperlink"/>
            <w:rFonts w:cs="Vrinda"/>
            <w:color w:val="3366CC"/>
            <w:bdr w:val="none" w:sz="0" w:space="0" w:color="auto" w:frame="1"/>
            <w:cs/>
            <w:lang w:bidi="bn-IN"/>
          </w:rPr>
          <w:t>যুক্তরাষ্ট্র</w:t>
        </w:r>
      </w:hyperlink>
      <w:r w:rsidRPr="00D14810">
        <w:rPr>
          <w:color w:val="202122"/>
        </w:rPr>
        <w:t>, </w:t>
      </w:r>
      <w:hyperlink r:id="rId42" w:tooltip="ইউরোপীয় ইউনিয়ন" w:history="1">
        <w:r w:rsidRPr="00D14810">
          <w:rPr>
            <w:rStyle w:val="Hyperlink"/>
            <w:rFonts w:cs="Vrinda"/>
            <w:color w:val="3366CC"/>
            <w:bdr w:val="none" w:sz="0" w:space="0" w:color="auto" w:frame="1"/>
            <w:cs/>
            <w:lang w:bidi="bn-IN"/>
          </w:rPr>
          <w:t>ইউরোপীয়</w:t>
        </w:r>
        <w:r w:rsidRPr="00D14810">
          <w:rPr>
            <w:rStyle w:val="Hyperlink"/>
            <w:color w:val="3366CC"/>
            <w:bdr w:val="none" w:sz="0" w:space="0" w:color="auto" w:frame="1"/>
          </w:rPr>
          <w:t xml:space="preserve"> </w:t>
        </w:r>
        <w:r w:rsidRPr="00D14810">
          <w:rPr>
            <w:rStyle w:val="Hyperlink"/>
            <w:rFonts w:cs="Vrinda"/>
            <w:color w:val="3366CC"/>
            <w:bdr w:val="none" w:sz="0" w:space="0" w:color="auto" w:frame="1"/>
            <w:cs/>
            <w:lang w:bidi="bn-IN"/>
          </w:rPr>
          <w:t>ইউনিয়ন</w:t>
        </w:r>
      </w:hyperlink>
      <w:r w:rsidRPr="00D14810">
        <w:rPr>
          <w:color w:val="202122"/>
        </w:rPr>
        <w:t> </w:t>
      </w:r>
      <w:r w:rsidRPr="00D14810">
        <w:rPr>
          <w:rFonts w:cs="Vrinda"/>
          <w:color w:val="202122"/>
          <w:cs/>
          <w:lang w:bidi="bn-IN"/>
        </w:rPr>
        <w:t>ও</w:t>
      </w:r>
      <w:r w:rsidRPr="00D14810">
        <w:rPr>
          <w:color w:val="202122"/>
        </w:rPr>
        <w:t> </w:t>
      </w:r>
      <w:hyperlink r:id="rId43" w:tooltip="চীন" w:history="1">
        <w:r w:rsidRPr="00D14810">
          <w:rPr>
            <w:rStyle w:val="Hyperlink"/>
            <w:rFonts w:cs="Vrinda"/>
            <w:color w:val="3366CC"/>
            <w:bdr w:val="none" w:sz="0" w:space="0" w:color="auto" w:frame="1"/>
            <w:cs/>
            <w:lang w:bidi="bn-IN"/>
          </w:rPr>
          <w:t>চীন</w:t>
        </w:r>
      </w:hyperlink>
      <w:r w:rsidRPr="00D14810">
        <w:rPr>
          <w:rFonts w:cs="Mangal"/>
          <w:color w:val="202122"/>
          <w:cs/>
          <w:lang w:bidi="hi-IN"/>
        </w:rPr>
        <w:t>।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ভারতের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কেন্দ্রীয়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ব্যাংক</w:t>
      </w:r>
      <w:r w:rsidRPr="00D14810">
        <w:rPr>
          <w:color w:val="202122"/>
        </w:rPr>
        <w:t> </w:t>
      </w:r>
      <w:hyperlink r:id="rId44" w:tooltip="ভারতীয় রিজার্ভ ব্যাংক" w:history="1">
        <w:r w:rsidRPr="00D14810">
          <w:rPr>
            <w:rStyle w:val="Hyperlink"/>
            <w:rFonts w:cs="Vrinda"/>
            <w:color w:val="3366CC"/>
            <w:bdr w:val="none" w:sz="0" w:space="0" w:color="auto" w:frame="1"/>
            <w:cs/>
            <w:lang w:bidi="bn-IN"/>
          </w:rPr>
          <w:t>ভারতীয়</w:t>
        </w:r>
        <w:r w:rsidRPr="00D14810">
          <w:rPr>
            <w:rStyle w:val="Hyperlink"/>
            <w:color w:val="3366CC"/>
            <w:bdr w:val="none" w:sz="0" w:space="0" w:color="auto" w:frame="1"/>
          </w:rPr>
          <w:t xml:space="preserve"> </w:t>
        </w:r>
        <w:r w:rsidRPr="00D14810">
          <w:rPr>
            <w:rStyle w:val="Hyperlink"/>
            <w:rFonts w:cs="Vrinda"/>
            <w:color w:val="3366CC"/>
            <w:bdr w:val="none" w:sz="0" w:space="0" w:color="auto" w:frame="1"/>
            <w:cs/>
            <w:lang w:bidi="bn-IN"/>
          </w:rPr>
          <w:t>রিজার্ভ</w:t>
        </w:r>
        <w:r w:rsidRPr="00D14810">
          <w:rPr>
            <w:rStyle w:val="Hyperlink"/>
            <w:color w:val="3366CC"/>
            <w:bdr w:val="none" w:sz="0" w:space="0" w:color="auto" w:frame="1"/>
          </w:rPr>
          <w:t xml:space="preserve"> </w:t>
        </w:r>
        <w:r w:rsidRPr="00D14810">
          <w:rPr>
            <w:rStyle w:val="Hyperlink"/>
            <w:rFonts w:cs="Vrinda"/>
            <w:color w:val="3366CC"/>
            <w:bdr w:val="none" w:sz="0" w:space="0" w:color="auto" w:frame="1"/>
            <w:cs/>
            <w:lang w:bidi="bn-IN"/>
          </w:rPr>
          <w:t>ব্যাংকের</w:t>
        </w:r>
      </w:hyperlink>
      <w:r w:rsidRPr="00D14810">
        <w:rPr>
          <w:color w:val="202122"/>
        </w:rPr>
        <w:t> </w:t>
      </w:r>
      <w:r w:rsidRPr="00D14810">
        <w:rPr>
          <w:rFonts w:cs="Vrinda"/>
          <w:color w:val="202122"/>
          <w:cs/>
          <w:lang w:bidi="bn-IN"/>
        </w:rPr>
        <w:t>সদর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দপ্তর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দেশের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বাণিজ্যিক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রাজধানী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নামে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খ্যাত</w:t>
      </w:r>
      <w:r w:rsidRPr="00D14810">
        <w:rPr>
          <w:color w:val="202122"/>
        </w:rPr>
        <w:t> </w:t>
      </w:r>
      <w:hyperlink r:id="rId45" w:tooltip="মুম্বই" w:history="1">
        <w:r w:rsidRPr="00D14810">
          <w:rPr>
            <w:rStyle w:val="Hyperlink"/>
            <w:rFonts w:cs="Vrinda"/>
            <w:color w:val="3366CC"/>
            <w:bdr w:val="none" w:sz="0" w:space="0" w:color="auto" w:frame="1"/>
            <w:cs/>
            <w:lang w:bidi="bn-IN"/>
          </w:rPr>
          <w:t>মুম্বই</w:t>
        </w:r>
      </w:hyperlink>
      <w:r w:rsidRPr="00D14810">
        <w:rPr>
          <w:color w:val="202122"/>
        </w:rPr>
        <w:t> </w:t>
      </w:r>
      <w:r w:rsidRPr="00D14810">
        <w:rPr>
          <w:rFonts w:cs="Vrinda"/>
          <w:color w:val="202122"/>
          <w:cs/>
          <w:lang w:bidi="bn-IN"/>
        </w:rPr>
        <w:t>মহানগরীতে</w:t>
      </w:r>
      <w:r w:rsidRPr="00D14810">
        <w:rPr>
          <w:color w:val="202122"/>
        </w:rPr>
        <w:t xml:space="preserve"> </w:t>
      </w:r>
      <w:r w:rsidRPr="00D14810">
        <w:rPr>
          <w:rFonts w:cs="Vrinda"/>
          <w:color w:val="202122"/>
          <w:cs/>
          <w:lang w:bidi="bn-IN"/>
        </w:rPr>
        <w:t>অবস্থিত</w:t>
      </w:r>
      <w:r w:rsidRPr="00D14810">
        <w:rPr>
          <w:rFonts w:cs="Mangal"/>
          <w:color w:val="202122"/>
          <w:cs/>
          <w:lang w:bidi="hi-IN"/>
        </w:rPr>
        <w:t>।</w:t>
      </w:r>
    </w:p>
    <w:p w:rsidR="006E5AE7" w:rsidRPr="00D14810" w:rsidRDefault="006E5AE7" w:rsidP="005A1701">
      <w:pPr>
        <w:rPr>
          <w:rFonts w:ascii="Times New Roman" w:hAnsi="Times New Roman" w:cs="Times New Roman"/>
          <w:sz w:val="24"/>
          <w:szCs w:val="24"/>
        </w:rPr>
      </w:pPr>
    </w:p>
    <w:sectPr w:rsidR="006E5AE7" w:rsidRPr="00D14810" w:rsidSect="006E5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A1701"/>
    <w:rsid w:val="003D536C"/>
    <w:rsid w:val="00437611"/>
    <w:rsid w:val="00557DFC"/>
    <w:rsid w:val="005A1701"/>
    <w:rsid w:val="006C6E3C"/>
    <w:rsid w:val="006E5AE7"/>
    <w:rsid w:val="00880FEC"/>
    <w:rsid w:val="00961D50"/>
    <w:rsid w:val="00D14810"/>
    <w:rsid w:val="00D604BE"/>
    <w:rsid w:val="00E95B4C"/>
    <w:rsid w:val="00EE0876"/>
    <w:rsid w:val="00FF6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AE7"/>
  </w:style>
  <w:style w:type="paragraph" w:styleId="Heading1">
    <w:name w:val="heading 1"/>
    <w:basedOn w:val="Normal"/>
    <w:link w:val="Heading1Char"/>
    <w:uiPriority w:val="9"/>
    <w:qFormat/>
    <w:rsid w:val="005A17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17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A170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A1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E08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n.m.wikipedia.org/wiki/%E0%A6%AD%E0%A6%BE%E0%A6%B0%E0%A6%A4" TargetMode="External"/><Relationship Id="rId13" Type="http://schemas.openxmlformats.org/officeDocument/2006/relationships/hyperlink" Target="https://bn.m.wikipedia.org/wiki/%E0%A6%95%E0%A7%8D%E0%A6%B0%E0%A6%AF%E0%A6%BC%E0%A6%95%E0%A7%8D%E0%A6%B7%E0%A6%AE%E0%A6%A4%E0%A6%BE_%E0%A6%B8%E0%A6%AE%E0%A6%A4%E0%A6%BE" TargetMode="External"/><Relationship Id="rId18" Type="http://schemas.openxmlformats.org/officeDocument/2006/relationships/hyperlink" Target="https://bn.m.wikipedia.org/wiki/%E0%A6%97%E0%A6%AE" TargetMode="External"/><Relationship Id="rId26" Type="http://schemas.openxmlformats.org/officeDocument/2006/relationships/hyperlink" Target="https://bn.m.wikipedia.org/wiki/%E0%A6%AE%E0%A7%8D%E0%A6%AF%E0%A6%BE%E0%A6%99%E0%A7%8D%E0%A6%97%E0%A6%BE%E0%A6%A8%E0%A6%BF%E0%A6%9C" TargetMode="External"/><Relationship Id="rId39" Type="http://schemas.openxmlformats.org/officeDocument/2006/relationships/hyperlink" Target="https://bn.m.wikipedia.org/wiki/%E0%A6%96%E0%A6%A8%E0%A6%BF%E0%A6%9C_%E0%A6%A4%E0%A7%87%E0%A6%B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n.m.wikipedia.org/wiki/%E0%A6%86%E0%A6%96" TargetMode="External"/><Relationship Id="rId34" Type="http://schemas.openxmlformats.org/officeDocument/2006/relationships/hyperlink" Target="https://bn.m.wikipedia.org/wiki/%E0%A6%AD%E0%A6%BE%E0%A6%B0%E0%A6%A4" TargetMode="External"/><Relationship Id="rId42" Type="http://schemas.openxmlformats.org/officeDocument/2006/relationships/hyperlink" Target="https://bn.m.wikipedia.org/wiki/%E0%A6%87%E0%A6%89%E0%A6%B0%E0%A7%8B%E0%A6%AA%E0%A7%80%E0%A6%AF%E0%A6%BC_%E0%A6%87%E0%A6%89%E0%A6%A8%E0%A6%BF%E0%A6%AF%E0%A6%BC%E0%A6%A8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bn.m.wikipedia.org/wiki/%E0%A6%AE%E0%A6%BE%E0%A6%B0%E0%A7%8D%E0%A6%95%E0%A6%BF%E0%A6%A8_%E0%A6%A1%E0%A6%B2%E0%A6%BE%E0%A6%B0" TargetMode="External"/><Relationship Id="rId12" Type="http://schemas.openxmlformats.org/officeDocument/2006/relationships/hyperlink" Target="https://bn.m.wikipedia.org/wiki/%E0%A6%AD%E0%A6%BE%E0%A6%B0%E0%A6%A4" TargetMode="External"/><Relationship Id="rId17" Type="http://schemas.openxmlformats.org/officeDocument/2006/relationships/hyperlink" Target="https://bn.m.wikipedia.org/wiki/%E0%A6%A7%E0%A6%BE%E0%A6%A8" TargetMode="External"/><Relationship Id="rId25" Type="http://schemas.openxmlformats.org/officeDocument/2006/relationships/hyperlink" Target="https://bn.m.wikipedia.org/wiki/%E0%A6%9A%E0%A7%81%E0%A6%A8%E0%A6%BE%E0%A6%AA%E0%A6%BE%E0%A6%A5%E0%A6%B0" TargetMode="External"/><Relationship Id="rId33" Type="http://schemas.openxmlformats.org/officeDocument/2006/relationships/hyperlink" Target="https://bn.m.wikipedia.org/wiki/%E0%A6%AD%E0%A6%BE%E0%A6%B0%E0%A6%A4" TargetMode="External"/><Relationship Id="rId38" Type="http://schemas.openxmlformats.org/officeDocument/2006/relationships/hyperlink" Target="https://bn.m.wikipedia.org/wiki/%E0%A6%B8%E0%A6%AB%E0%A6%9F%E0%A6%93%E0%A6%AF%E0%A6%BC%E0%A7%8D%E0%A6%AF%E0%A6%BE%E0%A6%B0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bn.m.wikipedia.org/wiki/%E0%A6%AD%E0%A6%BE%E0%A6%B0%E0%A6%A4" TargetMode="External"/><Relationship Id="rId20" Type="http://schemas.openxmlformats.org/officeDocument/2006/relationships/hyperlink" Target="https://bn.m.wikipedia.org/wiki/%E0%A6%9A%E0%A6%BE" TargetMode="External"/><Relationship Id="rId29" Type="http://schemas.openxmlformats.org/officeDocument/2006/relationships/hyperlink" Target="https://bn.m.wikipedia.org/wiki/%E0%A6%96%E0%A6%A8%E0%A6%BF%E0%A6%9C_%E0%A6%A4%E0%A7%87%E0%A6%B2" TargetMode="External"/><Relationship Id="rId41" Type="http://schemas.openxmlformats.org/officeDocument/2006/relationships/hyperlink" Target="https://bn.m.wikipedia.org/wiki/%E0%A6%AE%E0%A6%BE%E0%A6%B0%E0%A7%8D%E0%A6%95%E0%A6%BF%E0%A6%A8_%E0%A6%AF%E0%A7%81%E0%A6%95%E0%A7%8D%E0%A6%A4%E0%A6%B0%E0%A6%BE%E0%A6%B7%E0%A7%8D%E0%A6%9F%E0%A7%8D%E0%A6%B0" TargetMode="External"/><Relationship Id="rId1" Type="http://schemas.openxmlformats.org/officeDocument/2006/relationships/styles" Target="styles.xml"/><Relationship Id="rId6" Type="http://schemas.openxmlformats.org/officeDocument/2006/relationships/hyperlink" Target="https://bn.m.wikipedia.org/wiki/%E0%A6%AD%E0%A6%BE%E0%A6%B0%E0%A6%A4" TargetMode="External"/><Relationship Id="rId11" Type="http://schemas.openxmlformats.org/officeDocument/2006/relationships/hyperlink" Target="https://bn.m.wikipedia.org/wiki/%E0%A6%AD%E0%A6%BE%E0%A6%B0%E0%A6%A4" TargetMode="External"/><Relationship Id="rId24" Type="http://schemas.openxmlformats.org/officeDocument/2006/relationships/hyperlink" Target="https://bn.m.wikipedia.org/wiki/%E0%A6%B9%E0%A7%80%E0%A6%B0%E0%A6%95" TargetMode="External"/><Relationship Id="rId32" Type="http://schemas.openxmlformats.org/officeDocument/2006/relationships/hyperlink" Target="https://bn.m.wikipedia.org/wiki/%E0%A6%AD%E0%A6%BE%E0%A6%B0%E0%A6%A4" TargetMode="External"/><Relationship Id="rId37" Type="http://schemas.openxmlformats.org/officeDocument/2006/relationships/hyperlink" Target="https://bn.m.wikipedia.org/wiki/%E0%A6%87%E0%A6%82%E0%A6%B0%E0%A7%87%E0%A6%9C%E0%A6%BF_%E0%A6%AD%E0%A6%BE%E0%A6%B7%E0%A6%BE" TargetMode="External"/><Relationship Id="rId40" Type="http://schemas.openxmlformats.org/officeDocument/2006/relationships/hyperlink" Target="https://bn.m.wikipedia.org/wiki/%E0%A6%B8%E0%A6%BE%E0%A6%B0" TargetMode="External"/><Relationship Id="rId45" Type="http://schemas.openxmlformats.org/officeDocument/2006/relationships/hyperlink" Target="https://bn.m.wikipedia.org/wiki/%E0%A6%AE%E0%A7%81%E0%A6%AE%E0%A7%8D%E0%A6%AC%E0%A6%87" TargetMode="External"/><Relationship Id="rId5" Type="http://schemas.openxmlformats.org/officeDocument/2006/relationships/hyperlink" Target="https://bn.m.wikipedia.org/wiki/%E0%A6%AD%E0%A6%BE%E0%A6%B0%E0%A6%A4%E0%A7%87_%E0%A6%85%E0%A6%B0%E0%A7%8D%E0%A6%A5%E0%A6%A8%E0%A7%88%E0%A6%A4%E0%A6%BF%E0%A6%95_%E0%A6%89%E0%A6%A6%E0%A6%BE%E0%A6%B0%E0%A7%80%E0%A6%95%E0%A6%B0%E0%A6%A3" TargetMode="External"/><Relationship Id="rId15" Type="http://schemas.openxmlformats.org/officeDocument/2006/relationships/hyperlink" Target="https://bn.m.wikipedia.org/wiki/%E0%A6%95%E0%A7%8D%E0%A6%B0%E0%A6%AF%E0%A6%BC%E0%A6%95%E0%A7%8D%E0%A6%B7%E0%A6%AE%E0%A6%A4%E0%A6%BE_%E0%A6%B8%E0%A6%AE%E0%A6%A4%E0%A6%BE" TargetMode="External"/><Relationship Id="rId23" Type="http://schemas.openxmlformats.org/officeDocument/2006/relationships/hyperlink" Target="https://bn.m.wikipedia.org/wiki/%E0%A6%95%E0%A6%AF%E0%A6%BC%E0%A6%B2%E0%A6%BE" TargetMode="External"/><Relationship Id="rId28" Type="http://schemas.openxmlformats.org/officeDocument/2006/relationships/hyperlink" Target="https://bn.m.wikipedia.org/wiki/%E0%A6%AA%E0%A7%8D%E0%A6%B0%E0%A6%BE%E0%A6%95%E0%A7%83%E0%A6%A4%E0%A6%BF%E0%A6%95_%E0%A6%97%E0%A7%8D%E0%A6%AF%E0%A6%BE%E0%A6%B8" TargetMode="External"/><Relationship Id="rId36" Type="http://schemas.openxmlformats.org/officeDocument/2006/relationships/hyperlink" Target="https://bn.m.wikipedia.org/wiki/%E0%A6%AD%E0%A6%BE%E0%A6%B0%E0%A6%A4" TargetMode="External"/><Relationship Id="rId10" Type="http://schemas.openxmlformats.org/officeDocument/2006/relationships/hyperlink" Target="https://bn.m.wikipedia.org/wiki/%E0%A6%AD%E0%A6%BE%E0%A6%B0%E0%A6%A4" TargetMode="External"/><Relationship Id="rId19" Type="http://schemas.openxmlformats.org/officeDocument/2006/relationships/hyperlink" Target="https://bn.m.wikipedia.org/wiki/%E0%A6%AA%E0%A6%BE%E0%A6%9F" TargetMode="External"/><Relationship Id="rId31" Type="http://schemas.openxmlformats.org/officeDocument/2006/relationships/hyperlink" Target="https://bn.m.wikipedia.org/wiki/%E0%A6%AD%E0%A6%BE%E0%A6%B0%E0%A6%A4" TargetMode="External"/><Relationship Id="rId44" Type="http://schemas.openxmlformats.org/officeDocument/2006/relationships/hyperlink" Target="https://bn.m.wikipedia.org/wiki/%E0%A6%AD%E0%A6%BE%E0%A6%B0%E0%A6%A4%E0%A7%80%E0%A6%AF%E0%A6%BC_%E0%A6%B0%E0%A6%BF%E0%A6%9C%E0%A6%BE%E0%A6%B0%E0%A7%8D%E0%A6%AD_%E0%A6%AC%E0%A7%8D%E0%A6%AF%E0%A6%BE%E0%A6%82%E0%A6%95" TargetMode="External"/><Relationship Id="rId4" Type="http://schemas.openxmlformats.org/officeDocument/2006/relationships/hyperlink" Target="https://bn.m.wikipedia.org/wiki/%E0%A6%B8%E0%A6%AE%E0%A6%BE%E0%A6%9C%E0%A6%A4%E0%A6%A8%E0%A7%8D%E0%A6%A4%E0%A7%8D%E0%A6%B0" TargetMode="External"/><Relationship Id="rId9" Type="http://schemas.openxmlformats.org/officeDocument/2006/relationships/hyperlink" Target="https://bn.m.wikipedia.org/wiki/%E0%A6%AD%E0%A6%BE%E0%A6%B0%E0%A6%A4" TargetMode="External"/><Relationship Id="rId14" Type="http://schemas.openxmlformats.org/officeDocument/2006/relationships/hyperlink" Target="https://bn.m.wikipedia.org/wiki/%E0%A6%AE%E0%A6%BE%E0%A6%A5%E0%A6%BE%E0%A6%AA%E0%A6%BF%E0%A6%9B%E0%A7%81_%E0%A6%86%E0%A6%AF%E0%A6%BC" TargetMode="External"/><Relationship Id="rId22" Type="http://schemas.openxmlformats.org/officeDocument/2006/relationships/hyperlink" Target="https://bn.m.wikipedia.org/wiki/%E0%A6%86%E0%A6%B2%E0%A7%81" TargetMode="External"/><Relationship Id="rId27" Type="http://schemas.openxmlformats.org/officeDocument/2006/relationships/hyperlink" Target="https://bn.m.wikipedia.org/wiki/%E0%A6%85%E0%A6%AD%E0%A7%8D%E0%A6%B0" TargetMode="External"/><Relationship Id="rId30" Type="http://schemas.openxmlformats.org/officeDocument/2006/relationships/hyperlink" Target="https://bn.m.wikipedia.org/wiki/%E0%A6%9F%E0%A6%BE%E0%A6%87%E0%A6%9F%E0%A6%BE%E0%A6%A8%E0%A6%BF%E0%A6%AF%E0%A6%BC%E0%A6%BE%E0%A6%AE" TargetMode="External"/><Relationship Id="rId35" Type="http://schemas.openxmlformats.org/officeDocument/2006/relationships/hyperlink" Target="https://bn.m.wikipedia.org/wiki/%E0%A6%95%E0%A7%8D%E0%A6%B0%E0%A6%AF%E0%A6%BC%E0%A6%95%E0%A7%8D%E0%A6%B7%E0%A6%AE%E0%A6%A4%E0%A6%BE_%E0%A6%B8%E0%A6%AE%E0%A6%A4%E0%A6%BE" TargetMode="External"/><Relationship Id="rId43" Type="http://schemas.openxmlformats.org/officeDocument/2006/relationships/hyperlink" Target="https://bn.m.wikipedia.org/wiki/%E0%A6%9A%E0%A7%80%E0%A6%A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1729</Words>
  <Characters>9860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anindita</dc:creator>
  <cp:lastModifiedBy>anindita</cp:lastModifiedBy>
  <cp:revision>5</cp:revision>
  <dcterms:created xsi:type="dcterms:W3CDTF">2022-12-23T07:24:00Z</dcterms:created>
  <dcterms:modified xsi:type="dcterms:W3CDTF">2023-04-06T08:21:00Z</dcterms:modified>
</cp:coreProperties>
</file>