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53" w:rsidRPr="00542953" w:rsidRDefault="00542953" w:rsidP="00542953">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24"/>
          <w:szCs w:val="24"/>
          <w:lang w:bidi="bn-IN"/>
        </w:rPr>
      </w:pPr>
      <w:r w:rsidRPr="00542953">
        <w:rPr>
          <w:rFonts w:ascii="Times New Roman" w:eastAsia="Times New Roman" w:hAnsi="Times New Roman" w:cs="Times New Roman"/>
          <w:b/>
          <w:bCs/>
          <w:color w:val="000000"/>
          <w:kern w:val="36"/>
          <w:sz w:val="24"/>
          <w:szCs w:val="24"/>
          <w:lang w:bidi="bn-IN"/>
        </w:rPr>
        <w:t xml:space="preserve">Lok </w:t>
      </w:r>
      <w:proofErr w:type="spellStart"/>
      <w:r w:rsidRPr="00542953">
        <w:rPr>
          <w:rFonts w:ascii="Times New Roman" w:eastAsia="Times New Roman" w:hAnsi="Times New Roman" w:cs="Times New Roman"/>
          <w:b/>
          <w:bCs/>
          <w:color w:val="000000"/>
          <w:kern w:val="36"/>
          <w:sz w:val="24"/>
          <w:szCs w:val="24"/>
          <w:lang w:bidi="bn-IN"/>
        </w:rPr>
        <w:t>Sabha</w:t>
      </w:r>
      <w:proofErr w:type="spellEnd"/>
      <w:r w:rsidRPr="00542953">
        <w:rPr>
          <w:rFonts w:ascii="Times New Roman" w:eastAsia="Times New Roman" w:hAnsi="Times New Roman" w:cs="Times New Roman"/>
          <w:b/>
          <w:bCs/>
          <w:color w:val="000000"/>
          <w:kern w:val="36"/>
          <w:sz w:val="24"/>
          <w:szCs w:val="24"/>
          <w:lang w:bidi="bn-IN"/>
        </w:rPr>
        <w:t xml:space="preserve">: Functions and Position of the Lok </w:t>
      </w:r>
      <w:proofErr w:type="spellStart"/>
      <w:r w:rsidRPr="00542953">
        <w:rPr>
          <w:rFonts w:ascii="Times New Roman" w:eastAsia="Times New Roman" w:hAnsi="Times New Roman" w:cs="Times New Roman"/>
          <w:b/>
          <w:bCs/>
          <w:color w:val="000000"/>
          <w:kern w:val="36"/>
          <w:sz w:val="24"/>
          <w:szCs w:val="24"/>
          <w:lang w:bidi="bn-IN"/>
        </w:rPr>
        <w:t>Sabha</w:t>
      </w:r>
      <w:proofErr w:type="spellEnd"/>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rStyle w:val="Strong"/>
          <w:color w:val="424142"/>
          <w:bdr w:val="none" w:sz="0" w:space="0" w:color="auto" w:frame="1"/>
        </w:rPr>
        <w:t xml:space="preserve">Lok </w:t>
      </w:r>
      <w:proofErr w:type="spellStart"/>
      <w:r w:rsidRPr="00542953">
        <w:rPr>
          <w:rStyle w:val="Strong"/>
          <w:color w:val="424142"/>
          <w:bdr w:val="none" w:sz="0" w:space="0" w:color="auto" w:frame="1"/>
        </w:rPr>
        <w:t>Sabha</w:t>
      </w:r>
      <w:proofErr w:type="spellEnd"/>
      <w:r w:rsidRPr="00542953">
        <w:rPr>
          <w:rStyle w:val="Strong"/>
          <w:color w:val="424142"/>
          <w:bdr w:val="none" w:sz="0" w:space="0" w:color="auto" w:frame="1"/>
        </w:rPr>
        <w:t xml:space="preserve">: Functions and Position of the Lok </w:t>
      </w:r>
      <w:proofErr w:type="spellStart"/>
      <w:r w:rsidRPr="00542953">
        <w:rPr>
          <w:rStyle w:val="Strong"/>
          <w:color w:val="424142"/>
          <w:bdr w:val="none" w:sz="0" w:space="0" w:color="auto" w:frame="1"/>
        </w:rPr>
        <w:t>Sabha</w:t>
      </w:r>
      <w:proofErr w:type="spellEnd"/>
      <w:r w:rsidRPr="00542953">
        <w:rPr>
          <w:rStyle w:val="Strong"/>
          <w:color w:val="424142"/>
          <w:bdr w:val="none" w:sz="0" w:space="0" w:color="auto" w:frame="1"/>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House of the People is popularly known as the Lok </w:t>
      </w:r>
      <w:proofErr w:type="spellStart"/>
      <w:r w:rsidRPr="00542953">
        <w:rPr>
          <w:color w:val="424142"/>
        </w:rPr>
        <w:t>Sabha</w:t>
      </w:r>
      <w:proofErr w:type="spellEnd"/>
      <w:r w:rsidRPr="00542953">
        <w:rPr>
          <w:color w:val="424142"/>
        </w:rPr>
        <w:t>. It is the lower and powerful house of the Union Parliament. It represents the people of India. It is directly elected by all the people. It is fully democratic, representative and national House.</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I. Composition:</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present membership of the Lok </w:t>
      </w:r>
      <w:proofErr w:type="spellStart"/>
      <w:r w:rsidRPr="00542953">
        <w:rPr>
          <w:color w:val="424142"/>
        </w:rPr>
        <w:t>Sabha</w:t>
      </w:r>
      <w:proofErr w:type="spellEnd"/>
      <w:r w:rsidRPr="00542953">
        <w:rPr>
          <w:color w:val="424142"/>
        </w:rPr>
        <w:t xml:space="preserve"> is 545, out of these 523 are elected by the people of all Indian States and 20 by the people of the Union Territories. The President nominates two members of the Anglo-Indian Community to the Lok </w:t>
      </w:r>
      <w:proofErr w:type="spellStart"/>
      <w:r w:rsidRPr="00542953">
        <w:rPr>
          <w:color w:val="424142"/>
        </w:rPr>
        <w:t>Sabha</w:t>
      </w:r>
      <w:proofErr w:type="spellEnd"/>
      <w:r w:rsidRPr="00542953">
        <w:rPr>
          <w:color w:val="424142"/>
        </w:rPr>
        <w:t xml:space="preserve">. The maximum membership of the Lok </w:t>
      </w:r>
      <w:proofErr w:type="spellStart"/>
      <w:r w:rsidRPr="00542953">
        <w:rPr>
          <w:color w:val="424142"/>
        </w:rPr>
        <w:t>Sabha</w:t>
      </w:r>
      <w:proofErr w:type="spellEnd"/>
      <w:r w:rsidRPr="00542953">
        <w:rPr>
          <w:color w:val="424142"/>
        </w:rPr>
        <w:t xml:space="preserve"> stands fixed at 552 till the year 2010. </w:t>
      </w:r>
      <w:proofErr w:type="spellStart"/>
      <w:r w:rsidRPr="00542953">
        <w:rPr>
          <w:color w:val="424142"/>
        </w:rPr>
        <w:t>Odisha</w:t>
      </w:r>
      <w:proofErr w:type="spellEnd"/>
      <w:r w:rsidRPr="00542953">
        <w:rPr>
          <w:color w:val="424142"/>
        </w:rPr>
        <w:t xml:space="preserve"> has 21 seats in Lok </w:t>
      </w:r>
      <w:proofErr w:type="spellStart"/>
      <w:r w:rsidRPr="00542953">
        <w:rPr>
          <w:color w:val="424142"/>
        </w:rPr>
        <w:t>Sabha</w:t>
      </w:r>
      <w:proofErr w:type="spellEnd"/>
      <w:r w:rsidRPr="00542953">
        <w:rPr>
          <w:color w:val="424142"/>
        </w:rPr>
        <w:t>, out of which some seats stand reserved for SCs and STs.</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 xml:space="preserve">III. Qualifications for Membership of the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(1) He must be a citizen of India.</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(2) He must not be less than 25 years of age.</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(3) He must not hold any office of profit in the Government.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(4) He should not have an unsound mind or be a bankrupt.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(5) He should not be a declared offender of a grave crime by any court.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(6) He should possess all such qualifications prescribed by the Parliament.</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IV. Tenure:</w:t>
      </w:r>
    </w:p>
    <w:p w:rsidR="00542953" w:rsidRPr="00542953" w:rsidRDefault="00542953" w:rsidP="0065120B">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normal term of the Lok </w:t>
      </w:r>
      <w:proofErr w:type="spellStart"/>
      <w:r w:rsidRPr="00542953">
        <w:rPr>
          <w:color w:val="424142"/>
        </w:rPr>
        <w:t>Sabha</w:t>
      </w:r>
      <w:proofErr w:type="spellEnd"/>
      <w:r w:rsidRPr="00542953">
        <w:rPr>
          <w:color w:val="424142"/>
        </w:rPr>
        <w:t xml:space="preserve"> is five years. This term can be extended for one year during an emergency. But fresh elections to the Lok </w:t>
      </w:r>
      <w:proofErr w:type="spellStart"/>
      <w:r w:rsidRPr="00542953">
        <w:rPr>
          <w:color w:val="424142"/>
        </w:rPr>
        <w:t>Sabha</w:t>
      </w:r>
      <w:proofErr w:type="spellEnd"/>
      <w:r w:rsidRPr="00542953">
        <w:rPr>
          <w:color w:val="424142"/>
        </w:rPr>
        <w:t xml:space="preserve"> must be held within six months of the end of emergency. </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 xml:space="preserve">Powers and Functions of the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lastRenderedPageBreak/>
        <w:t>1. Legislative Powers: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An ordinary bill can become law only after it has been passed by both the Houses of Parliament. It can be introduced either in the Lok </w:t>
      </w:r>
      <w:proofErr w:type="spellStart"/>
      <w:r w:rsidRPr="00542953">
        <w:rPr>
          <w:color w:val="424142"/>
        </w:rPr>
        <w:t>Sabha</w:t>
      </w:r>
      <w:proofErr w:type="spellEnd"/>
      <w:r w:rsidRPr="00542953">
        <w:rPr>
          <w:color w:val="424142"/>
        </w:rPr>
        <w:t xml:space="preserve"> or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When a bill is introduced and passed by the Lok </w:t>
      </w:r>
      <w:proofErr w:type="spellStart"/>
      <w:r w:rsidRPr="00542953">
        <w:rPr>
          <w:color w:val="424142"/>
        </w:rPr>
        <w:t>Sabha</w:t>
      </w:r>
      <w:proofErr w:type="spellEnd"/>
      <w:r w:rsidRPr="00542953">
        <w:rPr>
          <w:color w:val="424142"/>
        </w:rPr>
        <w:t xml:space="preserve">, it is sent to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After it has secured the approval of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it goes to the President for his signature.</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After this it becomes a law. Although ordinary bills can be introduced in either of the two houses of Parliament, almost 90% of the bills are actually introduced in the Lok </w:t>
      </w:r>
      <w:proofErr w:type="spellStart"/>
      <w:r w:rsidRPr="00542953">
        <w:rPr>
          <w:color w:val="424142"/>
        </w:rPr>
        <w:t>Sabha</w:t>
      </w:r>
      <w:proofErr w:type="spellEnd"/>
      <w:r w:rsidRPr="00542953">
        <w:rPr>
          <w:color w:val="424142"/>
        </w:rPr>
        <w:t xml:space="preserve">. In case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rejects a bill passed by the Lok </w:t>
      </w:r>
      <w:proofErr w:type="spellStart"/>
      <w:r w:rsidRPr="00542953">
        <w:rPr>
          <w:color w:val="424142"/>
        </w:rPr>
        <w:t>Sabha</w:t>
      </w:r>
      <w:proofErr w:type="spellEnd"/>
      <w:r w:rsidRPr="00542953">
        <w:rPr>
          <w:color w:val="424142"/>
        </w:rPr>
        <w:t xml:space="preserve"> and returns it with or without some amendments, the Lok </w:t>
      </w:r>
      <w:proofErr w:type="spellStart"/>
      <w:r w:rsidRPr="00542953">
        <w:rPr>
          <w:color w:val="424142"/>
        </w:rPr>
        <w:t>Sabha</w:t>
      </w:r>
      <w:proofErr w:type="spellEnd"/>
      <w:r w:rsidRPr="00542953">
        <w:rPr>
          <w:color w:val="424142"/>
        </w:rPr>
        <w:t xml:space="preserve"> reconsiders the bill.</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If the Lok </w:t>
      </w:r>
      <w:proofErr w:type="spellStart"/>
      <w:r w:rsidRPr="00542953">
        <w:rPr>
          <w:color w:val="424142"/>
        </w:rPr>
        <w:t>Sabha</w:t>
      </w:r>
      <w:proofErr w:type="spellEnd"/>
      <w:r w:rsidRPr="00542953">
        <w:rPr>
          <w:color w:val="424142"/>
        </w:rPr>
        <w:t xml:space="preserve"> re-passes it and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is still not prepared to pass it, a deadlock occurs. If this deadlock remains unresolved for six months, the President summons a joint sitting of the two Houses. The decision of the joint sitting is accepted by both the Houses.</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2. Executive Powers: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For all its work, the Council of Ministers is collectively responsible before the Lok </w:t>
      </w:r>
      <w:proofErr w:type="spellStart"/>
      <w:r w:rsidRPr="00542953">
        <w:rPr>
          <w:color w:val="424142"/>
        </w:rPr>
        <w:t>Sabha</w:t>
      </w:r>
      <w:proofErr w:type="spellEnd"/>
      <w:r w:rsidRPr="00542953">
        <w:rPr>
          <w:color w:val="424142"/>
        </w:rPr>
        <w:t xml:space="preserve">. The leader of the majority in the Lok </w:t>
      </w:r>
      <w:proofErr w:type="spellStart"/>
      <w:r w:rsidRPr="00542953">
        <w:rPr>
          <w:color w:val="424142"/>
        </w:rPr>
        <w:t>Sabha</w:t>
      </w:r>
      <w:proofErr w:type="spellEnd"/>
      <w:r w:rsidRPr="00542953">
        <w:rPr>
          <w:color w:val="424142"/>
        </w:rPr>
        <w:t xml:space="preserve"> becomes the Prime Minister. Most of the ministers are from the Lok </w:t>
      </w:r>
      <w:proofErr w:type="spellStart"/>
      <w:r w:rsidRPr="00542953">
        <w:rPr>
          <w:color w:val="424142"/>
        </w:rPr>
        <w:t>Sabha</w:t>
      </w:r>
      <w:proofErr w:type="spellEnd"/>
      <w:r w:rsidRPr="00542953">
        <w:rPr>
          <w:color w:val="424142"/>
        </w:rPr>
        <w:t xml:space="preserve">. The ministers remain in office so long as they enjoy the confidence of majority in the Lok </w:t>
      </w:r>
      <w:proofErr w:type="spellStart"/>
      <w:r w:rsidRPr="00542953">
        <w:rPr>
          <w:color w:val="424142"/>
        </w:rPr>
        <w:t>Sabha</w:t>
      </w:r>
      <w:proofErr w:type="spellEnd"/>
      <w:r w:rsidRPr="00542953">
        <w:rPr>
          <w:color w:val="424142"/>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can remove the ministry from office by passing a vote of no- confidence against it. Thus, the life and death of the Ministry depends upon the Lok </w:t>
      </w:r>
      <w:proofErr w:type="spellStart"/>
      <w:r w:rsidRPr="00542953">
        <w:rPr>
          <w:color w:val="424142"/>
        </w:rPr>
        <w:t>Sabha</w:t>
      </w:r>
      <w:proofErr w:type="spellEnd"/>
      <w:r w:rsidRPr="00542953">
        <w:rPr>
          <w:color w:val="424142"/>
        </w:rPr>
        <w:t xml:space="preserve">. The Lok </w:t>
      </w:r>
      <w:proofErr w:type="spellStart"/>
      <w:r w:rsidRPr="00542953">
        <w:rPr>
          <w:color w:val="424142"/>
        </w:rPr>
        <w:t>Sabha</w:t>
      </w:r>
      <w:proofErr w:type="spellEnd"/>
      <w:r w:rsidRPr="00542953">
        <w:rPr>
          <w:color w:val="424142"/>
        </w:rPr>
        <w:t xml:space="preserve"> maintains a continuous control over the Council of Ministers.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MPs can ask questions from ministers about their policies and activities of administration. They can </w:t>
      </w:r>
      <w:proofErr w:type="spellStart"/>
      <w:r w:rsidRPr="00542953">
        <w:rPr>
          <w:color w:val="424142"/>
        </w:rPr>
        <w:t>criticise</w:t>
      </w:r>
      <w:proofErr w:type="spellEnd"/>
      <w:r w:rsidRPr="00542953">
        <w:rPr>
          <w:color w:val="424142"/>
        </w:rPr>
        <w:t xml:space="preserve"> their policies. They can move and adopt several types of resolutions and motions (adjournment motion, call attention motion, censure motion and no-confidence motion) and can reject any bill of the government.</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 xml:space="preserve">If the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lastRenderedPageBreak/>
        <w:t>(</w:t>
      </w:r>
      <w:proofErr w:type="spellStart"/>
      <w:proofErr w:type="gramStart"/>
      <w:r w:rsidRPr="00542953">
        <w:rPr>
          <w:color w:val="424142"/>
        </w:rPr>
        <w:t>i</w:t>
      </w:r>
      <w:proofErr w:type="spellEnd"/>
      <w:proofErr w:type="gramEnd"/>
      <w:r w:rsidRPr="00542953">
        <w:rPr>
          <w:color w:val="424142"/>
        </w:rPr>
        <w:t>) Rejects any policy or decision of the Cabinet,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 (ii) Or disapproves the budget or a bill of the government, or</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(iii) Passes a vote of no- confidence against the Prime Minister, it is. Taken to be a vote of no-confidence against the entire Council of Ministers and it resigns en masse.</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3. Financial Powers: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has vast financial powers. A money bill can be introduced only in the Lok </w:t>
      </w:r>
      <w:proofErr w:type="spellStart"/>
      <w:r w:rsidRPr="00542953">
        <w:rPr>
          <w:color w:val="424142"/>
        </w:rPr>
        <w:t>Sabha</w:t>
      </w:r>
      <w:proofErr w:type="spellEnd"/>
      <w:r w:rsidRPr="00542953">
        <w:rPr>
          <w:color w:val="424142"/>
        </w:rPr>
        <w:t xml:space="preserve">. After having been passed by it, the money bill goes to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Such a bill can be delayed by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for a maximum period of 14 days.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If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fails to pass a money bill and 14 days elapse from the date of the submission of the bill to it, the money bill is deemed to have been passed by both the houses of Parliament. It is sent to the President for his signature.</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In case of any dispute as to whether a particular bill is a money bill or not, the Speaker of the Lok </w:t>
      </w:r>
      <w:proofErr w:type="spellStart"/>
      <w:r w:rsidRPr="00542953">
        <w:rPr>
          <w:color w:val="424142"/>
        </w:rPr>
        <w:t>Sabha</w:t>
      </w:r>
      <w:proofErr w:type="spellEnd"/>
      <w:r w:rsidRPr="00542953">
        <w:rPr>
          <w:color w:val="424142"/>
        </w:rPr>
        <w:t xml:space="preserve"> gives the decision. His decision is final and it cannot be challenged in any court or even in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or the Lok </w:t>
      </w:r>
      <w:proofErr w:type="spellStart"/>
      <w:r w:rsidRPr="00542953">
        <w:rPr>
          <w:color w:val="424142"/>
        </w:rPr>
        <w:t>Sabha</w:t>
      </w:r>
      <w:proofErr w:type="spellEnd"/>
      <w:r w:rsidRPr="00542953">
        <w:rPr>
          <w:color w:val="424142"/>
        </w:rPr>
        <w:t xml:space="preserve">. Thus, we can any that the Lok </w:t>
      </w:r>
      <w:proofErr w:type="spellStart"/>
      <w:r w:rsidRPr="00542953">
        <w:rPr>
          <w:color w:val="424142"/>
        </w:rPr>
        <w:t>Sabha</w:t>
      </w:r>
      <w:proofErr w:type="spellEnd"/>
      <w:r w:rsidRPr="00542953">
        <w:rPr>
          <w:color w:val="424142"/>
        </w:rPr>
        <w:t xml:space="preserve"> has the final control over the finances of state. No tax can be levied or collected or changed or abolished without the approval of the Lok </w:t>
      </w:r>
      <w:proofErr w:type="spellStart"/>
      <w:r w:rsidRPr="00542953">
        <w:rPr>
          <w:color w:val="424142"/>
        </w:rPr>
        <w:t>Sabha</w:t>
      </w:r>
      <w:proofErr w:type="spellEnd"/>
      <w:r w:rsidRPr="00542953">
        <w:rPr>
          <w:color w:val="424142"/>
        </w:rPr>
        <w:t xml:space="preserve">. The fiscal policies of the government cannot be implemented without the consent of the Lok </w:t>
      </w:r>
      <w:proofErr w:type="spellStart"/>
      <w:r w:rsidRPr="00542953">
        <w:rPr>
          <w:color w:val="424142"/>
        </w:rPr>
        <w:t>Sabha</w:t>
      </w:r>
      <w:proofErr w:type="spellEnd"/>
      <w:r w:rsidRPr="00542953">
        <w:rPr>
          <w:color w:val="424142"/>
        </w:rPr>
        <w:t>.</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4. Judicial Powers: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also performs some judicial functions. The impeachment proceedings can be taken up against the President either in the Lok </w:t>
      </w:r>
      <w:proofErr w:type="spellStart"/>
      <w:r w:rsidRPr="00542953">
        <w:rPr>
          <w:color w:val="424142"/>
        </w:rPr>
        <w:t>Sabha</w:t>
      </w:r>
      <w:proofErr w:type="spellEnd"/>
      <w:r w:rsidRPr="00542953">
        <w:rPr>
          <w:color w:val="424142"/>
        </w:rPr>
        <w:t xml:space="preserve"> or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The President can be removed from office only when an impeachment resolution is adopted by each of the two Houses with a 2/3 majority of its members.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also investigates the charges prepared by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against the Vice-President of India. The Lok </w:t>
      </w:r>
      <w:proofErr w:type="spellStart"/>
      <w:r w:rsidRPr="00542953">
        <w:rPr>
          <w:color w:val="424142"/>
        </w:rPr>
        <w:t>Sabha</w:t>
      </w:r>
      <w:proofErr w:type="spellEnd"/>
      <w:r w:rsidRPr="00542953">
        <w:rPr>
          <w:color w:val="424142"/>
        </w:rPr>
        <w:t xml:space="preserve"> and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can together pass a resolution for the removal of any judge of the Supreme Court or of a State High Court.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lastRenderedPageBreak/>
        <w:t xml:space="preserve">Both the Houses can jointly pass a special address and present it to the President for the removal of some high officers of the state like the Attorney General, the Chief Election Commissioner and the Comptroller and Auditor General of India. Lok </w:t>
      </w:r>
      <w:proofErr w:type="spellStart"/>
      <w:r w:rsidRPr="00542953">
        <w:rPr>
          <w:color w:val="424142"/>
        </w:rPr>
        <w:t>Sabha</w:t>
      </w:r>
      <w:proofErr w:type="spellEnd"/>
      <w:r w:rsidRPr="00542953">
        <w:rPr>
          <w:color w:val="424142"/>
        </w:rPr>
        <w:t xml:space="preserve"> can also take action against any member or any citizen who is held to be guilty of committing contempt of the House.</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5. Electoral Functions: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also performs some electoral functions. The elected members of the Lok </w:t>
      </w:r>
      <w:proofErr w:type="spellStart"/>
      <w:r w:rsidRPr="00542953">
        <w:rPr>
          <w:color w:val="424142"/>
        </w:rPr>
        <w:t>Sabha</w:t>
      </w:r>
      <w:proofErr w:type="spellEnd"/>
      <w:r w:rsidRPr="00542953">
        <w:rPr>
          <w:color w:val="424142"/>
        </w:rPr>
        <w:t xml:space="preserve"> take part in the election of the President. Members of the Lok </w:t>
      </w:r>
      <w:proofErr w:type="spellStart"/>
      <w:r w:rsidRPr="00542953">
        <w:rPr>
          <w:color w:val="424142"/>
        </w:rPr>
        <w:t>Sabha</w:t>
      </w:r>
      <w:proofErr w:type="spellEnd"/>
      <w:r w:rsidRPr="00542953">
        <w:rPr>
          <w:color w:val="424142"/>
        </w:rPr>
        <w:t xml:space="preserve"> and the </w:t>
      </w:r>
      <w:proofErr w:type="spellStart"/>
      <w:r w:rsidRPr="00542953">
        <w:rPr>
          <w:color w:val="424142"/>
        </w:rPr>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together elect the Vice-President of India. The members of the Lok </w:t>
      </w:r>
      <w:proofErr w:type="spellStart"/>
      <w:r w:rsidRPr="00542953">
        <w:rPr>
          <w:color w:val="424142"/>
        </w:rPr>
        <w:t>Sabha</w:t>
      </w:r>
      <w:proofErr w:type="spellEnd"/>
      <w:r w:rsidRPr="00542953">
        <w:rPr>
          <w:color w:val="424142"/>
        </w:rPr>
        <w:t xml:space="preserve"> also elect a Speaker and a Deputy Speaker from amongst themselves.</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 xml:space="preserve">6. Some Other Powers of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r w:rsidRPr="00542953">
        <w:rPr>
          <w:b/>
          <w:bCs/>
          <w:color w:val="424142"/>
          <w:bdr w:val="none" w:sz="0" w:space="0" w:color="auto" w:frame="1"/>
        </w:rPr>
        <w:t xml:space="preserve">The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 xml:space="preserve"> and the </w:t>
      </w:r>
      <w:proofErr w:type="spellStart"/>
      <w:r w:rsidRPr="00542953">
        <w:rPr>
          <w:b/>
          <w:bCs/>
          <w:color w:val="424142"/>
          <w:bdr w:val="none" w:sz="0" w:space="0" w:color="auto" w:frame="1"/>
        </w:rPr>
        <w:t>Rajya</w:t>
      </w:r>
      <w:proofErr w:type="spellEnd"/>
      <w:r w:rsidRPr="00542953">
        <w:rPr>
          <w:b/>
          <w:bCs/>
          <w:color w:val="424142"/>
          <w:bdr w:val="none" w:sz="0" w:space="0" w:color="auto" w:frame="1"/>
        </w:rPr>
        <w:t xml:space="preserve"> </w:t>
      </w:r>
      <w:proofErr w:type="spellStart"/>
      <w:r w:rsidRPr="00542953">
        <w:rPr>
          <w:b/>
          <w:bCs/>
          <w:color w:val="424142"/>
          <w:bdr w:val="none" w:sz="0" w:space="0" w:color="auto" w:frame="1"/>
        </w:rPr>
        <w:t>Sabha</w:t>
      </w:r>
      <w:proofErr w:type="spellEnd"/>
      <w:r w:rsidRPr="00542953">
        <w:rPr>
          <w:b/>
          <w:bCs/>
          <w:color w:val="424142"/>
          <w:bdr w:val="none" w:sz="0" w:space="0" w:color="auto" w:frame="1"/>
        </w:rPr>
        <w:t xml:space="preserve"> jointly perform the following functions: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(a) Approval of the ordinances issued by the President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(b) Change of the boundaries of the states. </w:t>
      </w:r>
      <w:proofErr w:type="gramStart"/>
      <w:r w:rsidRPr="00542953">
        <w:rPr>
          <w:color w:val="424142"/>
        </w:rPr>
        <w:t>State, creation of new states and change in the name of any state.</w:t>
      </w:r>
      <w:proofErr w:type="gramEnd"/>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(c) Changes in the jurisdiction of the Supreme Court and the High Courts.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(d) Changes the qualifications of the members of the Parliament and State Legislatures.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(e) Revising the salary and allowances of the members of Parliament,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(f) The setting up of Joint Public Service Commission for two or more states.</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(g) Passing of a resolution for abolishing or creating the upper chamber of a state legislature,</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(h) Approval of a Declaration of Emergency.</w:t>
      </w:r>
    </w:p>
    <w:p w:rsidR="00542953" w:rsidRPr="00542953" w:rsidRDefault="00542953" w:rsidP="00542953">
      <w:pPr>
        <w:pStyle w:val="NormalWeb"/>
        <w:shd w:val="clear" w:color="auto" w:fill="FFFFFF"/>
        <w:spacing w:before="0" w:beforeAutospacing="0" w:after="0" w:afterAutospacing="0" w:line="435" w:lineRule="atLeast"/>
        <w:jc w:val="both"/>
        <w:textAlignment w:val="baseline"/>
        <w:rPr>
          <w:color w:val="424142"/>
        </w:rPr>
      </w:pPr>
      <w:bookmarkStart w:id="0" w:name="bookmark124"/>
      <w:bookmarkEnd w:id="0"/>
      <w:r w:rsidRPr="00542953">
        <w:rPr>
          <w:b/>
          <w:bCs/>
          <w:color w:val="424142"/>
          <w:bdr w:val="none" w:sz="0" w:space="0" w:color="auto" w:frame="1"/>
        </w:rPr>
        <w:t xml:space="preserve">Position of the Lok </w:t>
      </w:r>
      <w:proofErr w:type="spellStart"/>
      <w:r w:rsidRPr="00542953">
        <w:rPr>
          <w:b/>
          <w:bCs/>
          <w:color w:val="424142"/>
          <w:bdr w:val="none" w:sz="0" w:space="0" w:color="auto" w:frame="1"/>
        </w:rPr>
        <w:t>Sabha</w:t>
      </w:r>
      <w:proofErr w:type="spellEnd"/>
      <w:r w:rsidRPr="00542953">
        <w:rPr>
          <w:b/>
          <w:bCs/>
          <w:color w:val="424142"/>
          <w:bdr w:val="none" w:sz="0" w:space="0" w:color="auto" w:frame="1"/>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After studying the powers and functions of the Lok </w:t>
      </w:r>
      <w:proofErr w:type="spellStart"/>
      <w:r w:rsidRPr="00542953">
        <w:rPr>
          <w:color w:val="424142"/>
        </w:rPr>
        <w:t>Sabha</w:t>
      </w:r>
      <w:proofErr w:type="spellEnd"/>
      <w:r w:rsidRPr="00542953">
        <w:rPr>
          <w:color w:val="424142"/>
        </w:rPr>
        <w:t xml:space="preserve">, we can say that the Lok </w:t>
      </w:r>
      <w:proofErr w:type="spellStart"/>
      <w:r w:rsidRPr="00542953">
        <w:rPr>
          <w:color w:val="424142"/>
        </w:rPr>
        <w:t>Sabha</w:t>
      </w:r>
      <w:proofErr w:type="spellEnd"/>
      <w:r w:rsidRPr="00542953">
        <w:rPr>
          <w:color w:val="424142"/>
        </w:rPr>
        <w:t xml:space="preserve"> is a very powerful House. The Council of Ministers is responsible to the Lok </w:t>
      </w:r>
      <w:proofErr w:type="spellStart"/>
      <w:r w:rsidRPr="00542953">
        <w:rPr>
          <w:color w:val="424142"/>
        </w:rPr>
        <w:t>Sabha</w:t>
      </w:r>
      <w:proofErr w:type="spellEnd"/>
      <w:r w:rsidRPr="00542953">
        <w:rPr>
          <w:color w:val="424142"/>
        </w:rPr>
        <w:t xml:space="preserve"> and not to the </w:t>
      </w:r>
      <w:proofErr w:type="spellStart"/>
      <w:r w:rsidRPr="00542953">
        <w:rPr>
          <w:color w:val="424142"/>
        </w:rPr>
        <w:lastRenderedPageBreak/>
        <w:t>Rajya</w:t>
      </w:r>
      <w:proofErr w:type="spellEnd"/>
      <w:r w:rsidRPr="00542953">
        <w:rPr>
          <w:color w:val="424142"/>
        </w:rPr>
        <w:t xml:space="preserve"> </w:t>
      </w:r>
      <w:proofErr w:type="spellStart"/>
      <w:r w:rsidRPr="00542953">
        <w:rPr>
          <w:color w:val="424142"/>
        </w:rPr>
        <w:t>Sabha</w:t>
      </w:r>
      <w:proofErr w:type="spellEnd"/>
      <w:r w:rsidRPr="00542953">
        <w:rPr>
          <w:color w:val="424142"/>
        </w:rPr>
        <w:t xml:space="preserve">. It remains in office so long as it enjoys the confidence of majority in the Lok </w:t>
      </w:r>
      <w:proofErr w:type="spellStart"/>
      <w:r w:rsidRPr="00542953">
        <w:rPr>
          <w:color w:val="424142"/>
        </w:rPr>
        <w:t>Sabha</w:t>
      </w:r>
      <w:proofErr w:type="spellEnd"/>
      <w:r w:rsidRPr="00542953">
        <w:rPr>
          <w:color w:val="424142"/>
        </w:rPr>
        <w:t>.</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Lok </w:t>
      </w:r>
      <w:proofErr w:type="spellStart"/>
      <w:r w:rsidRPr="00542953">
        <w:rPr>
          <w:color w:val="424142"/>
        </w:rPr>
        <w:t>Sabha</w:t>
      </w:r>
      <w:proofErr w:type="spellEnd"/>
      <w:r w:rsidRPr="00542953">
        <w:rPr>
          <w:color w:val="424142"/>
        </w:rPr>
        <w:t xml:space="preserve"> has full control over the finances of the State. It dominates ordinary law-making bills as nearly 90% of the bills are introduced in it. The joint sitting method of resolving the deadlocks between the two Houses tends to </w:t>
      </w:r>
      <w:proofErr w:type="spellStart"/>
      <w:r w:rsidRPr="00542953">
        <w:rPr>
          <w:color w:val="424142"/>
        </w:rPr>
        <w:t>favour</w:t>
      </w:r>
      <w:proofErr w:type="spellEnd"/>
      <w:r w:rsidRPr="00542953">
        <w:rPr>
          <w:color w:val="424142"/>
        </w:rPr>
        <w:t xml:space="preserve"> the Lok </w:t>
      </w:r>
      <w:proofErr w:type="spellStart"/>
      <w:r w:rsidRPr="00542953">
        <w:rPr>
          <w:color w:val="424142"/>
        </w:rPr>
        <w:t>Sabha</w:t>
      </w:r>
      <w:proofErr w:type="spellEnd"/>
      <w:r w:rsidRPr="00542953">
        <w:rPr>
          <w:color w:val="424142"/>
        </w:rPr>
        <w:t>. It also controls the executive.</w:t>
      </w:r>
    </w:p>
    <w:p w:rsidR="00542953" w:rsidRPr="00542953" w:rsidRDefault="00542953" w:rsidP="00542953">
      <w:pPr>
        <w:pStyle w:val="NormalWeb"/>
        <w:shd w:val="clear" w:color="auto" w:fill="FFFFFF"/>
        <w:spacing w:before="0" w:beforeAutospacing="0" w:after="288" w:afterAutospacing="0" w:line="435" w:lineRule="atLeast"/>
        <w:jc w:val="both"/>
        <w:textAlignment w:val="baseline"/>
        <w:rPr>
          <w:color w:val="424142"/>
        </w:rPr>
      </w:pPr>
      <w:r w:rsidRPr="00542953">
        <w:rPr>
          <w:color w:val="424142"/>
        </w:rPr>
        <w:t xml:space="preserve">The leader of majority in the Lok </w:t>
      </w:r>
      <w:proofErr w:type="spellStart"/>
      <w:r w:rsidRPr="00542953">
        <w:rPr>
          <w:color w:val="424142"/>
        </w:rPr>
        <w:t>Sabha</w:t>
      </w:r>
      <w:proofErr w:type="spellEnd"/>
      <w:r w:rsidRPr="00542953">
        <w:rPr>
          <w:color w:val="424142"/>
        </w:rPr>
        <w:t xml:space="preserve"> becomes the Prime Minister. Lok </w:t>
      </w:r>
      <w:proofErr w:type="spellStart"/>
      <w:r w:rsidRPr="00542953">
        <w:rPr>
          <w:color w:val="424142"/>
        </w:rPr>
        <w:t>Sabha</w:t>
      </w:r>
      <w:proofErr w:type="spellEnd"/>
      <w:r w:rsidRPr="00542953">
        <w:rPr>
          <w:color w:val="424142"/>
        </w:rPr>
        <w:t xml:space="preserve"> can cause the dismissal of the Council of Ministers by passing a vote of no-confidence or by rejecting a policy or law of the government. Hence, the Lok </w:t>
      </w:r>
      <w:proofErr w:type="spellStart"/>
      <w:r w:rsidRPr="00542953">
        <w:rPr>
          <w:color w:val="424142"/>
        </w:rPr>
        <w:t>Sabha</w:t>
      </w:r>
      <w:proofErr w:type="spellEnd"/>
      <w:r w:rsidRPr="00542953">
        <w:rPr>
          <w:color w:val="424142"/>
        </w:rPr>
        <w:t xml:space="preserve"> is a very powerful house of the Union Parliament.</w:t>
      </w:r>
    </w:p>
    <w:p w:rsidR="006E5AE7" w:rsidRDefault="006E5AE7"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Default="00FA7599" w:rsidP="00542953">
      <w:pPr>
        <w:jc w:val="both"/>
        <w:rPr>
          <w:rFonts w:ascii="Times New Roman" w:hAnsi="Times New Roman" w:cs="Times New Roman"/>
          <w:sz w:val="24"/>
          <w:szCs w:val="24"/>
        </w:rPr>
      </w:pPr>
    </w:p>
    <w:p w:rsidR="00FA7599" w:rsidRPr="00FA7599" w:rsidRDefault="00FA7599" w:rsidP="00FA7599">
      <w:pPr>
        <w:pStyle w:val="Heading1"/>
        <w:spacing w:before="0" w:beforeAutospacing="0" w:after="120" w:afterAutospacing="0" w:line="264" w:lineRule="atLeast"/>
        <w:jc w:val="both"/>
        <w:textAlignment w:val="baseline"/>
        <w:rPr>
          <w:color w:val="000000"/>
          <w:sz w:val="24"/>
          <w:szCs w:val="24"/>
        </w:rPr>
      </w:pPr>
      <w:r w:rsidRPr="00FA7599">
        <w:rPr>
          <w:color w:val="000000"/>
          <w:sz w:val="24"/>
          <w:szCs w:val="24"/>
        </w:rPr>
        <w:lastRenderedPageBreak/>
        <w:t xml:space="preserve">Speaker of the Lok </w:t>
      </w:r>
      <w:proofErr w:type="spellStart"/>
      <w:r w:rsidRPr="00FA7599">
        <w:rPr>
          <w:color w:val="000000"/>
          <w:sz w:val="24"/>
          <w:szCs w:val="24"/>
        </w:rPr>
        <w:t>Sabha</w:t>
      </w:r>
      <w:proofErr w:type="spellEnd"/>
      <w:r w:rsidRPr="00FA7599">
        <w:rPr>
          <w:color w:val="000000"/>
          <w:sz w:val="24"/>
          <w:szCs w:val="24"/>
        </w:rPr>
        <w:t>: Functions and Position of the Speaker</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is the most powerful man in the Lok </w:t>
      </w:r>
      <w:proofErr w:type="spellStart"/>
      <w:r w:rsidRPr="00FA7599">
        <w:rPr>
          <w:color w:val="424142"/>
        </w:rPr>
        <w:t>Sabha</w:t>
      </w:r>
      <w:proofErr w:type="spellEnd"/>
      <w:r w:rsidRPr="00FA7599">
        <w:rPr>
          <w:color w:val="424142"/>
        </w:rPr>
        <w:t>. He enjoys supreme authority in the House. He enjoys a status equal to that of the Chief Justice of India.</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(I) Method of Election of the Speaker:</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After a new Lok </w:t>
      </w:r>
      <w:proofErr w:type="spellStart"/>
      <w:r w:rsidRPr="00FA7599">
        <w:rPr>
          <w:color w:val="424142"/>
        </w:rPr>
        <w:t>Sabha</w:t>
      </w:r>
      <w:proofErr w:type="spellEnd"/>
      <w:r w:rsidRPr="00FA7599">
        <w:rPr>
          <w:color w:val="424142"/>
        </w:rPr>
        <w:t xml:space="preserve"> is constituted, the Speaker and Deputy Speaker are elected by the House in its first meeting. Normally they are elected unanimously. The leader of the majority party proposes their names, after consulting the leaders of the opposition parties. The leader of the opposition party seconds the names so proposed.</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color w:val="424142"/>
        </w:rPr>
        <w:t xml:space="preserve">The election takes place only when there is disagreement between the majority party and the opposition parties. In May 2009 Smt. </w:t>
      </w:r>
      <w:proofErr w:type="spellStart"/>
      <w:r w:rsidRPr="00FA7599">
        <w:rPr>
          <w:color w:val="424142"/>
        </w:rPr>
        <w:t>Meira</w:t>
      </w:r>
      <w:proofErr w:type="spellEnd"/>
      <w:r w:rsidRPr="00FA7599">
        <w:rPr>
          <w:color w:val="424142"/>
        </w:rPr>
        <w:t xml:space="preserve"> Kumar and Sh. </w:t>
      </w:r>
      <w:proofErr w:type="spellStart"/>
      <w:r w:rsidRPr="00FA7599">
        <w:rPr>
          <w:color w:val="424142"/>
        </w:rPr>
        <w:t>Karia</w:t>
      </w:r>
      <w:proofErr w:type="spellEnd"/>
      <w:r w:rsidRPr="00FA7599">
        <w:rPr>
          <w:color w:val="424142"/>
        </w:rPr>
        <w:t xml:space="preserve"> </w:t>
      </w:r>
      <w:proofErr w:type="spellStart"/>
      <w:r w:rsidRPr="00FA7599">
        <w:rPr>
          <w:color w:val="424142"/>
        </w:rPr>
        <w:t>Munda</w:t>
      </w:r>
      <w:proofErr w:type="spellEnd"/>
      <w:r w:rsidRPr="00FA7599">
        <w:rPr>
          <w:color w:val="424142"/>
        </w:rPr>
        <w:t xml:space="preserve"> got unanimously as the Speaker and Deputy Speaker of the 15</w:t>
      </w:r>
      <w:r w:rsidRPr="00FA7599">
        <w:rPr>
          <w:color w:val="424142"/>
          <w:bdr w:val="none" w:sz="0" w:space="0" w:color="auto" w:frame="1"/>
          <w:vertAlign w:val="superscript"/>
        </w:rPr>
        <w:t>th</w:t>
      </w:r>
      <w:r w:rsidRPr="00FA7599">
        <w:rPr>
          <w:color w:val="424142"/>
        </w:rPr>
        <w:t xml:space="preserve"> Lok </w:t>
      </w:r>
      <w:proofErr w:type="spellStart"/>
      <w:r w:rsidRPr="00FA7599">
        <w:rPr>
          <w:color w:val="424142"/>
        </w:rPr>
        <w:t>Sabha</w:t>
      </w:r>
      <w:proofErr w:type="spellEnd"/>
      <w:r w:rsidRPr="00FA7599">
        <w:rPr>
          <w:color w:val="424142"/>
        </w:rPr>
        <w:t>, respectively.</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(II) Qualifications:</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There are no formal qualifications for the office of the Speaker. Any sitting member of the Lok </w:t>
      </w:r>
      <w:proofErr w:type="spellStart"/>
      <w:r w:rsidRPr="00FA7599">
        <w:rPr>
          <w:color w:val="424142"/>
        </w:rPr>
        <w:t>Sabha</w:t>
      </w:r>
      <w:proofErr w:type="spellEnd"/>
      <w:r w:rsidRPr="00FA7599">
        <w:rPr>
          <w:color w:val="424142"/>
        </w:rPr>
        <w:t xml:space="preserve"> can be elected as Speaker by the House. As such qualifications essential for the membership of the Lok </w:t>
      </w:r>
      <w:proofErr w:type="spellStart"/>
      <w:r w:rsidRPr="00FA7599">
        <w:rPr>
          <w:color w:val="424142"/>
        </w:rPr>
        <w:t>Sabha</w:t>
      </w:r>
      <w:proofErr w:type="spellEnd"/>
      <w:r w:rsidRPr="00FA7599">
        <w:rPr>
          <w:color w:val="424142"/>
        </w:rPr>
        <w:t xml:space="preserve"> are also the essential qualifications for the office of the Speaker.</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(III) Tenure: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tenure of the Speaker is equal to the tenure of Lok </w:t>
      </w:r>
      <w:proofErr w:type="spellStart"/>
      <w:r w:rsidRPr="00FA7599">
        <w:rPr>
          <w:color w:val="424142"/>
        </w:rPr>
        <w:t>Sabha</w:t>
      </w:r>
      <w:proofErr w:type="spellEnd"/>
      <w:r w:rsidRPr="00FA7599">
        <w:rPr>
          <w:color w:val="424142"/>
        </w:rPr>
        <w:t xml:space="preserve">, i.e., 5 years. However, the Speaker continues to be in office even after the dissolution of the Lok </w:t>
      </w:r>
      <w:proofErr w:type="spellStart"/>
      <w:r w:rsidRPr="00FA7599">
        <w:rPr>
          <w:color w:val="424142"/>
        </w:rPr>
        <w:t>Sabha</w:t>
      </w:r>
      <w:proofErr w:type="spellEnd"/>
      <w:r w:rsidRPr="00FA7599">
        <w:rPr>
          <w:color w:val="424142"/>
        </w:rPr>
        <w:t xml:space="preserve">. He holds office till the new Lok </w:t>
      </w:r>
      <w:proofErr w:type="spellStart"/>
      <w:r w:rsidRPr="00FA7599">
        <w:rPr>
          <w:color w:val="424142"/>
        </w:rPr>
        <w:t>Sabha</w:t>
      </w:r>
      <w:proofErr w:type="spellEnd"/>
      <w:r w:rsidRPr="00FA7599">
        <w:rPr>
          <w:color w:val="424142"/>
        </w:rPr>
        <w:t xml:space="preserve"> elects a new Speaker. The Speaker can resign his office at any time before the completion of his full tenure.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(IV) Method of Removal:</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ceases to hold office if he ceases to be a member of the House. He can also be removed from office by the Lok </w:t>
      </w:r>
      <w:proofErr w:type="spellStart"/>
      <w:r w:rsidRPr="00FA7599">
        <w:rPr>
          <w:color w:val="424142"/>
        </w:rPr>
        <w:t>Sabha</w:t>
      </w:r>
      <w:proofErr w:type="spellEnd"/>
      <w:r w:rsidRPr="00FA7599">
        <w:rPr>
          <w:color w:val="424142"/>
        </w:rPr>
        <w:t xml:space="preserve"> by passing a resolution supported by majority of its members. However to initiate such a no-confidence move against the Speaker, a prior notice of 14 days has to be given by the movers.</w:t>
      </w:r>
    </w:p>
    <w:p w:rsidR="00FA7599" w:rsidRPr="00FA7599" w:rsidRDefault="00FA7599" w:rsidP="00FA7599">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FA7599">
        <w:rPr>
          <w:rFonts w:ascii="Times New Roman" w:hAnsi="Times New Roman" w:cs="Times New Roman"/>
          <w:color w:val="000000"/>
          <w:sz w:val="24"/>
          <w:szCs w:val="24"/>
          <w:bdr w:val="none" w:sz="0" w:space="0" w:color="auto" w:frame="1"/>
        </w:rPr>
        <w:lastRenderedPageBreak/>
        <w:t>Functions of the Speaker:</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1. To preside over the meetings of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presides over the meetings of the Lok </w:t>
      </w:r>
      <w:proofErr w:type="spellStart"/>
      <w:r w:rsidRPr="00FA7599">
        <w:rPr>
          <w:color w:val="424142"/>
        </w:rPr>
        <w:t>Sabha</w:t>
      </w:r>
      <w:proofErr w:type="spellEnd"/>
      <w:r w:rsidRPr="00FA7599">
        <w:rPr>
          <w:color w:val="424142"/>
        </w:rPr>
        <w:t xml:space="preserve"> and conducts its proceedings. He also presides over the joint sittings of the two Houses of the Parliament.</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 xml:space="preserve">2. To maintain discipline in the Lok </w:t>
      </w:r>
      <w:proofErr w:type="spellStart"/>
      <w:r w:rsidRPr="00FA7599">
        <w:rPr>
          <w:b/>
          <w:bCs/>
          <w:color w:val="424142"/>
          <w:bdr w:val="none" w:sz="0" w:space="0" w:color="auto" w:frame="1"/>
        </w:rPr>
        <w:t>Sabha</w:t>
      </w:r>
      <w:proofErr w:type="spellEnd"/>
      <w:r w:rsidRPr="00FA7599">
        <w:rPr>
          <w:b/>
          <w:bCs/>
          <w:color w:val="424142"/>
          <w:bdr w:val="none" w:sz="0" w:space="0" w:color="auto" w:frame="1"/>
        </w:rPr>
        <w:t>:</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The Speaker maintains discipline in the House. If any member disrupts or tries to disrupt the proceedings of the House, the Speaker can warn him or can ask him to leave the House. He can suspend a member from the House whom he finds guilty of violating the discipline and decorum.</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3. To fix the Agenda of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The Speaker, in consultation with other members of the business committee of the House and the Prime Minister, Fixes the agenda of the meetings of the House.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4. Permission to ask questions:</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Each member of the House can put questions to the ministers; the permission of the Speaker is required purpose.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5. To conduct the business of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conducts the business of the House. He allows the members to introduce the bills or to move motions. He </w:t>
      </w:r>
      <w:proofErr w:type="spellStart"/>
      <w:r w:rsidRPr="00FA7599">
        <w:rPr>
          <w:color w:val="424142"/>
        </w:rPr>
        <w:t>recognises</w:t>
      </w:r>
      <w:proofErr w:type="spellEnd"/>
      <w:r w:rsidRPr="00FA7599">
        <w:rPr>
          <w:color w:val="424142"/>
        </w:rPr>
        <w:t xml:space="preserve"> the members on the floor of the House and gives them time for speaking in the House. He fixes time limit for the debates in the House, puts matters to vote, and announces the results. He can warn the members against the use of un-parliamentary language and can order the same to be expunged from the records.</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6. Interpretation of Rules of Procedure: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The business of the House is conducted according to definite and settled rules of procedure. In case of any dispute regarding the rules of the House, the Speaker interprets and applies these rules. The interpretation of rules made by the Speaker is final and cannot be challenged.</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7. Power to adjourn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lastRenderedPageBreak/>
        <w:t xml:space="preserve">The Speaker can adjourn the meetings of the House if the quorum of the House is not complete or if the conducting the business of the House is not possible due to a disorderly </w:t>
      </w:r>
      <w:proofErr w:type="spellStart"/>
      <w:r w:rsidRPr="00FA7599">
        <w:rPr>
          <w:color w:val="424142"/>
        </w:rPr>
        <w:t>behaviour</w:t>
      </w:r>
      <w:proofErr w:type="spellEnd"/>
      <w:r w:rsidRPr="00FA7599">
        <w:rPr>
          <w:color w:val="424142"/>
        </w:rPr>
        <w:t xml:space="preserve"> of its members.</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8. Decision about a Money Bill:</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If a dispute arises over the question as to whether a bill is a Money Bill or not, the decision is made by the Speaker. Such a decision is final and cannot be challenged inside or outside the House.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9. To exercise a Casting Vote: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The Speaker does not participate in the debates and discussions of the House. He even does not take part in the voting on bills. Although as a member he has the right to vote. In case of a tie over any bill, he can exercise his casting vote.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10. Protection of the Privileges of the Members of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The members of the House enjoy several privileges which are protected by the Speaker. All cases of disputes relating to the privileges of the members are referred by the Speaker to the committee on privileges. In accordance with the wishes of this committee, the Speaker then decides these matters. The Speaker acts as the guardian of the privileges of the MPS and the House.</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11. Role regarding the Committees of the House:</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A major part of the business of the House is conducted by the committees of the House. The Speaker plays an important role in the composition of the Committees. He is the ex-officio Chairman of some of the important committees such as Business Advisory Committee, Committee on Rules and few others.</w:t>
      </w:r>
    </w:p>
    <w:p w:rsidR="00FA7599" w:rsidRPr="00FA7599" w:rsidRDefault="00FA7599" w:rsidP="00FA7599">
      <w:pPr>
        <w:pStyle w:val="NormalWeb"/>
        <w:shd w:val="clear" w:color="auto" w:fill="FFFFFF"/>
        <w:spacing w:before="0" w:beforeAutospacing="0" w:after="0" w:afterAutospacing="0" w:line="435" w:lineRule="atLeast"/>
        <w:jc w:val="both"/>
        <w:textAlignment w:val="baseline"/>
        <w:rPr>
          <w:color w:val="424142"/>
        </w:rPr>
      </w:pPr>
      <w:r w:rsidRPr="00FA7599">
        <w:rPr>
          <w:b/>
          <w:bCs/>
          <w:color w:val="424142"/>
          <w:bdr w:val="none" w:sz="0" w:space="0" w:color="auto" w:frame="1"/>
        </w:rPr>
        <w:t>12. Administrative Functions:</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has several administrative responsibilities. He has control over the Lok </w:t>
      </w:r>
      <w:proofErr w:type="spellStart"/>
      <w:r w:rsidRPr="00FA7599">
        <w:rPr>
          <w:color w:val="424142"/>
        </w:rPr>
        <w:t>Sabha</w:t>
      </w:r>
      <w:proofErr w:type="spellEnd"/>
      <w:r w:rsidRPr="00FA7599">
        <w:rPr>
          <w:color w:val="424142"/>
        </w:rPr>
        <w:t xml:space="preserve"> Secretariat. He appoints the employees of the Secretariat, determines the service rules for them </w:t>
      </w:r>
      <w:r w:rsidRPr="00FA7599">
        <w:rPr>
          <w:color w:val="424142"/>
        </w:rPr>
        <w:lastRenderedPageBreak/>
        <w:t>and supervises their work. He has the responsibility for the upkeep of the records of the proceedings of the House.</w:t>
      </w:r>
    </w:p>
    <w:p w:rsidR="00FA7599" w:rsidRPr="00FA7599" w:rsidRDefault="00FA7599" w:rsidP="00FA7599">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FA7599">
        <w:rPr>
          <w:rFonts w:ascii="Times New Roman" w:hAnsi="Times New Roman" w:cs="Times New Roman"/>
          <w:color w:val="000000"/>
          <w:sz w:val="24"/>
          <w:szCs w:val="24"/>
          <w:bdr w:val="none" w:sz="0" w:space="0" w:color="auto" w:frame="1"/>
        </w:rPr>
        <w:t>Position of the Speaker:</w:t>
      </w:r>
    </w:p>
    <w:p w:rsidR="00FA7599" w:rsidRPr="00FA7599" w:rsidRDefault="00FA7599" w:rsidP="00FA7599">
      <w:pPr>
        <w:pStyle w:val="NormalWeb"/>
        <w:shd w:val="clear" w:color="auto" w:fill="FFFFFF"/>
        <w:spacing w:before="0" w:beforeAutospacing="0" w:after="288" w:afterAutospacing="0" w:line="435" w:lineRule="atLeast"/>
        <w:jc w:val="both"/>
        <w:textAlignment w:val="baseline"/>
        <w:rPr>
          <w:color w:val="424142"/>
        </w:rPr>
      </w:pPr>
      <w:r w:rsidRPr="00FA7599">
        <w:rPr>
          <w:color w:val="424142"/>
        </w:rPr>
        <w:t xml:space="preserve">The Speaker of the Lok </w:t>
      </w:r>
      <w:proofErr w:type="spellStart"/>
      <w:r w:rsidRPr="00FA7599">
        <w:rPr>
          <w:color w:val="424142"/>
        </w:rPr>
        <w:t>Sabha</w:t>
      </w:r>
      <w:proofErr w:type="spellEnd"/>
      <w:r w:rsidRPr="00FA7599">
        <w:rPr>
          <w:color w:val="424142"/>
        </w:rPr>
        <w:t xml:space="preserve"> enjoys a position of great respect and dignity. He has the supreme responsibility to conduct the proceedings of the House. He acts as the representative of the House, and as its impartial chairman. His authority is supreme in the House and no one can challenge his decisions and rulings. The office of the Speaker is of great dignity and respect.</w:t>
      </w:r>
    </w:p>
    <w:p w:rsidR="00FA7599" w:rsidRPr="00FA7599" w:rsidRDefault="00FA7599" w:rsidP="00FA7599">
      <w:pPr>
        <w:pStyle w:val="Heading1"/>
        <w:spacing w:before="0" w:beforeAutospacing="0" w:after="120" w:afterAutospacing="0" w:line="264" w:lineRule="atLeast"/>
        <w:jc w:val="both"/>
        <w:textAlignment w:val="baseline"/>
        <w:rPr>
          <w:color w:val="000000"/>
          <w:sz w:val="24"/>
          <w:szCs w:val="24"/>
        </w:rPr>
      </w:pPr>
    </w:p>
    <w:p w:rsidR="00FA7599" w:rsidRPr="00FA7599" w:rsidRDefault="00FA7599" w:rsidP="00FA7599">
      <w:pPr>
        <w:jc w:val="both"/>
        <w:rPr>
          <w:rFonts w:ascii="Times New Roman" w:hAnsi="Times New Roman" w:cs="Times New Roman"/>
          <w:sz w:val="24"/>
          <w:szCs w:val="24"/>
        </w:rPr>
      </w:pPr>
    </w:p>
    <w:sectPr w:rsidR="00FA7599" w:rsidRPr="00FA7599" w:rsidSect="006E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2953"/>
    <w:rsid w:val="00542953"/>
    <w:rsid w:val="00557DFC"/>
    <w:rsid w:val="0065120B"/>
    <w:rsid w:val="006E5AE7"/>
    <w:rsid w:val="00854A68"/>
    <w:rsid w:val="00B07CBB"/>
    <w:rsid w:val="00FA759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E7"/>
  </w:style>
  <w:style w:type="paragraph" w:styleId="Heading1">
    <w:name w:val="heading 1"/>
    <w:basedOn w:val="Normal"/>
    <w:link w:val="Heading1Char"/>
    <w:uiPriority w:val="9"/>
    <w:qFormat/>
    <w:rsid w:val="00542953"/>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4">
    <w:name w:val="heading 4"/>
    <w:basedOn w:val="Normal"/>
    <w:next w:val="Normal"/>
    <w:link w:val="Heading4Char"/>
    <w:uiPriority w:val="9"/>
    <w:semiHidden/>
    <w:unhideWhenUsed/>
    <w:qFormat/>
    <w:rsid w:val="00FA7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953"/>
    <w:rPr>
      <w:rFonts w:ascii="Times New Roman" w:eastAsia="Times New Roman" w:hAnsi="Times New Roman" w:cs="Times New Roman"/>
      <w:b/>
      <w:bCs/>
      <w:kern w:val="36"/>
      <w:sz w:val="48"/>
      <w:szCs w:val="48"/>
      <w:lang w:bidi="bn-IN"/>
    </w:rPr>
  </w:style>
  <w:style w:type="paragraph" w:styleId="NormalWeb">
    <w:name w:val="Normal (Web)"/>
    <w:basedOn w:val="Normal"/>
    <w:uiPriority w:val="99"/>
    <w:unhideWhenUsed/>
    <w:rsid w:val="00542953"/>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542953"/>
    <w:rPr>
      <w:b/>
      <w:bCs/>
    </w:rPr>
  </w:style>
  <w:style w:type="character" w:customStyle="1" w:styleId="Heading4Char">
    <w:name w:val="Heading 4 Char"/>
    <w:basedOn w:val="DefaultParagraphFont"/>
    <w:link w:val="Heading4"/>
    <w:uiPriority w:val="9"/>
    <w:semiHidden/>
    <w:rsid w:val="00FA75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5003806">
      <w:bodyDiv w:val="1"/>
      <w:marLeft w:val="0"/>
      <w:marRight w:val="0"/>
      <w:marTop w:val="0"/>
      <w:marBottom w:val="0"/>
      <w:divBdr>
        <w:top w:val="none" w:sz="0" w:space="0" w:color="auto"/>
        <w:left w:val="none" w:sz="0" w:space="0" w:color="auto"/>
        <w:bottom w:val="none" w:sz="0" w:space="0" w:color="auto"/>
        <w:right w:val="none" w:sz="0" w:space="0" w:color="auto"/>
      </w:divBdr>
    </w:div>
    <w:div w:id="181667599">
      <w:bodyDiv w:val="1"/>
      <w:marLeft w:val="0"/>
      <w:marRight w:val="0"/>
      <w:marTop w:val="0"/>
      <w:marBottom w:val="0"/>
      <w:divBdr>
        <w:top w:val="none" w:sz="0" w:space="0" w:color="auto"/>
        <w:left w:val="none" w:sz="0" w:space="0" w:color="auto"/>
        <w:bottom w:val="none" w:sz="0" w:space="0" w:color="auto"/>
        <w:right w:val="none" w:sz="0" w:space="0" w:color="auto"/>
      </w:divBdr>
    </w:div>
    <w:div w:id="204561756">
      <w:bodyDiv w:val="1"/>
      <w:marLeft w:val="0"/>
      <w:marRight w:val="0"/>
      <w:marTop w:val="0"/>
      <w:marBottom w:val="0"/>
      <w:divBdr>
        <w:top w:val="none" w:sz="0" w:space="0" w:color="auto"/>
        <w:left w:val="none" w:sz="0" w:space="0" w:color="auto"/>
        <w:bottom w:val="none" w:sz="0" w:space="0" w:color="auto"/>
        <w:right w:val="none" w:sz="0" w:space="0" w:color="auto"/>
      </w:divBdr>
    </w:div>
    <w:div w:id="406388999">
      <w:bodyDiv w:val="1"/>
      <w:marLeft w:val="0"/>
      <w:marRight w:val="0"/>
      <w:marTop w:val="0"/>
      <w:marBottom w:val="0"/>
      <w:divBdr>
        <w:top w:val="none" w:sz="0" w:space="0" w:color="auto"/>
        <w:left w:val="none" w:sz="0" w:space="0" w:color="auto"/>
        <w:bottom w:val="none" w:sz="0" w:space="0" w:color="auto"/>
        <w:right w:val="none" w:sz="0" w:space="0" w:color="auto"/>
      </w:divBdr>
      <w:divsChild>
        <w:div w:id="1102726361">
          <w:marLeft w:val="0"/>
          <w:marRight w:val="0"/>
          <w:marTop w:val="109"/>
          <w:marBottom w:val="109"/>
          <w:divBdr>
            <w:top w:val="none" w:sz="0" w:space="0" w:color="auto"/>
            <w:left w:val="none" w:sz="0" w:space="0" w:color="auto"/>
            <w:bottom w:val="none" w:sz="0" w:space="0" w:color="auto"/>
            <w:right w:val="none" w:sz="0" w:space="0" w:color="auto"/>
          </w:divBdr>
        </w:div>
        <w:div w:id="1739549611">
          <w:marLeft w:val="0"/>
          <w:marRight w:val="0"/>
          <w:marTop w:val="109"/>
          <w:marBottom w:val="109"/>
          <w:divBdr>
            <w:top w:val="none" w:sz="0" w:space="0" w:color="auto"/>
            <w:left w:val="none" w:sz="0" w:space="0" w:color="auto"/>
            <w:bottom w:val="none" w:sz="0" w:space="0" w:color="auto"/>
            <w:right w:val="none" w:sz="0" w:space="0" w:color="auto"/>
          </w:divBdr>
        </w:div>
        <w:div w:id="558858189">
          <w:marLeft w:val="0"/>
          <w:marRight w:val="0"/>
          <w:marTop w:val="109"/>
          <w:marBottom w:val="109"/>
          <w:divBdr>
            <w:top w:val="none" w:sz="0" w:space="0" w:color="auto"/>
            <w:left w:val="none" w:sz="0" w:space="0" w:color="auto"/>
            <w:bottom w:val="none" w:sz="0" w:space="0" w:color="auto"/>
            <w:right w:val="none" w:sz="0" w:space="0" w:color="auto"/>
          </w:divBdr>
        </w:div>
        <w:div w:id="373387806">
          <w:marLeft w:val="0"/>
          <w:marRight w:val="0"/>
          <w:marTop w:val="109"/>
          <w:marBottom w:val="109"/>
          <w:divBdr>
            <w:top w:val="none" w:sz="0" w:space="0" w:color="auto"/>
            <w:left w:val="none" w:sz="0" w:space="0" w:color="auto"/>
            <w:bottom w:val="none" w:sz="0" w:space="0" w:color="auto"/>
            <w:right w:val="none" w:sz="0" w:space="0" w:color="auto"/>
          </w:divBdr>
        </w:div>
        <w:div w:id="222838950">
          <w:marLeft w:val="0"/>
          <w:marRight w:val="0"/>
          <w:marTop w:val="109"/>
          <w:marBottom w:val="109"/>
          <w:divBdr>
            <w:top w:val="none" w:sz="0" w:space="0" w:color="auto"/>
            <w:left w:val="none" w:sz="0" w:space="0" w:color="auto"/>
            <w:bottom w:val="none" w:sz="0" w:space="0" w:color="auto"/>
            <w:right w:val="none" w:sz="0" w:space="0" w:color="auto"/>
          </w:divBdr>
        </w:div>
        <w:div w:id="1179857781">
          <w:marLeft w:val="0"/>
          <w:marRight w:val="0"/>
          <w:marTop w:val="109"/>
          <w:marBottom w:val="109"/>
          <w:divBdr>
            <w:top w:val="none" w:sz="0" w:space="0" w:color="auto"/>
            <w:left w:val="none" w:sz="0" w:space="0" w:color="auto"/>
            <w:bottom w:val="none" w:sz="0" w:space="0" w:color="auto"/>
            <w:right w:val="none" w:sz="0" w:space="0" w:color="auto"/>
          </w:divBdr>
        </w:div>
      </w:divsChild>
    </w:div>
    <w:div w:id="471220664">
      <w:bodyDiv w:val="1"/>
      <w:marLeft w:val="0"/>
      <w:marRight w:val="0"/>
      <w:marTop w:val="0"/>
      <w:marBottom w:val="0"/>
      <w:divBdr>
        <w:top w:val="none" w:sz="0" w:space="0" w:color="auto"/>
        <w:left w:val="none" w:sz="0" w:space="0" w:color="auto"/>
        <w:bottom w:val="none" w:sz="0" w:space="0" w:color="auto"/>
        <w:right w:val="none" w:sz="0" w:space="0" w:color="auto"/>
      </w:divBdr>
    </w:div>
    <w:div w:id="596063960">
      <w:bodyDiv w:val="1"/>
      <w:marLeft w:val="0"/>
      <w:marRight w:val="0"/>
      <w:marTop w:val="0"/>
      <w:marBottom w:val="0"/>
      <w:divBdr>
        <w:top w:val="none" w:sz="0" w:space="0" w:color="auto"/>
        <w:left w:val="none" w:sz="0" w:space="0" w:color="auto"/>
        <w:bottom w:val="none" w:sz="0" w:space="0" w:color="auto"/>
        <w:right w:val="none" w:sz="0" w:space="0" w:color="auto"/>
      </w:divBdr>
    </w:div>
    <w:div w:id="666640767">
      <w:bodyDiv w:val="1"/>
      <w:marLeft w:val="0"/>
      <w:marRight w:val="0"/>
      <w:marTop w:val="0"/>
      <w:marBottom w:val="0"/>
      <w:divBdr>
        <w:top w:val="none" w:sz="0" w:space="0" w:color="auto"/>
        <w:left w:val="none" w:sz="0" w:space="0" w:color="auto"/>
        <w:bottom w:val="none" w:sz="0" w:space="0" w:color="auto"/>
        <w:right w:val="none" w:sz="0" w:space="0" w:color="auto"/>
      </w:divBdr>
      <w:divsChild>
        <w:div w:id="638266650">
          <w:marLeft w:val="0"/>
          <w:marRight w:val="0"/>
          <w:marTop w:val="109"/>
          <w:marBottom w:val="109"/>
          <w:divBdr>
            <w:top w:val="none" w:sz="0" w:space="0" w:color="auto"/>
            <w:left w:val="none" w:sz="0" w:space="0" w:color="auto"/>
            <w:bottom w:val="none" w:sz="0" w:space="0" w:color="auto"/>
            <w:right w:val="none" w:sz="0" w:space="0" w:color="auto"/>
          </w:divBdr>
        </w:div>
        <w:div w:id="1242908922">
          <w:marLeft w:val="0"/>
          <w:marRight w:val="0"/>
          <w:marTop w:val="109"/>
          <w:marBottom w:val="109"/>
          <w:divBdr>
            <w:top w:val="none" w:sz="0" w:space="0" w:color="auto"/>
            <w:left w:val="none" w:sz="0" w:space="0" w:color="auto"/>
            <w:bottom w:val="none" w:sz="0" w:space="0" w:color="auto"/>
            <w:right w:val="none" w:sz="0" w:space="0" w:color="auto"/>
          </w:divBdr>
        </w:div>
        <w:div w:id="837304815">
          <w:marLeft w:val="0"/>
          <w:marRight w:val="0"/>
          <w:marTop w:val="109"/>
          <w:marBottom w:val="109"/>
          <w:divBdr>
            <w:top w:val="none" w:sz="0" w:space="0" w:color="auto"/>
            <w:left w:val="none" w:sz="0" w:space="0" w:color="auto"/>
            <w:bottom w:val="none" w:sz="0" w:space="0" w:color="auto"/>
            <w:right w:val="none" w:sz="0" w:space="0" w:color="auto"/>
          </w:divBdr>
        </w:div>
        <w:div w:id="33384558">
          <w:marLeft w:val="0"/>
          <w:marRight w:val="0"/>
          <w:marTop w:val="109"/>
          <w:marBottom w:val="109"/>
          <w:divBdr>
            <w:top w:val="none" w:sz="0" w:space="0" w:color="auto"/>
            <w:left w:val="none" w:sz="0" w:space="0" w:color="auto"/>
            <w:bottom w:val="none" w:sz="0" w:space="0" w:color="auto"/>
            <w:right w:val="none" w:sz="0" w:space="0" w:color="auto"/>
          </w:divBdr>
        </w:div>
        <w:div w:id="1514569065">
          <w:marLeft w:val="0"/>
          <w:marRight w:val="0"/>
          <w:marTop w:val="109"/>
          <w:marBottom w:val="109"/>
          <w:divBdr>
            <w:top w:val="none" w:sz="0" w:space="0" w:color="auto"/>
            <w:left w:val="none" w:sz="0" w:space="0" w:color="auto"/>
            <w:bottom w:val="none" w:sz="0" w:space="0" w:color="auto"/>
            <w:right w:val="none" w:sz="0" w:space="0" w:color="auto"/>
          </w:divBdr>
        </w:div>
        <w:div w:id="1346403174">
          <w:marLeft w:val="0"/>
          <w:marRight w:val="0"/>
          <w:marTop w:val="109"/>
          <w:marBottom w:val="109"/>
          <w:divBdr>
            <w:top w:val="none" w:sz="0" w:space="0" w:color="auto"/>
            <w:left w:val="none" w:sz="0" w:space="0" w:color="auto"/>
            <w:bottom w:val="none" w:sz="0" w:space="0" w:color="auto"/>
            <w:right w:val="none" w:sz="0" w:space="0" w:color="auto"/>
          </w:divBdr>
        </w:div>
        <w:div w:id="612399272">
          <w:marLeft w:val="0"/>
          <w:marRight w:val="0"/>
          <w:marTop w:val="109"/>
          <w:marBottom w:val="109"/>
          <w:divBdr>
            <w:top w:val="none" w:sz="0" w:space="0" w:color="auto"/>
            <w:left w:val="none" w:sz="0" w:space="0" w:color="auto"/>
            <w:bottom w:val="none" w:sz="0" w:space="0" w:color="auto"/>
            <w:right w:val="none" w:sz="0" w:space="0" w:color="auto"/>
          </w:divBdr>
        </w:div>
        <w:div w:id="50857448">
          <w:marLeft w:val="0"/>
          <w:marRight w:val="0"/>
          <w:marTop w:val="109"/>
          <w:marBottom w:val="109"/>
          <w:divBdr>
            <w:top w:val="none" w:sz="0" w:space="0" w:color="auto"/>
            <w:left w:val="none" w:sz="0" w:space="0" w:color="auto"/>
            <w:bottom w:val="none" w:sz="0" w:space="0" w:color="auto"/>
            <w:right w:val="none" w:sz="0" w:space="0" w:color="auto"/>
          </w:divBdr>
        </w:div>
      </w:divsChild>
    </w:div>
    <w:div w:id="893194438">
      <w:bodyDiv w:val="1"/>
      <w:marLeft w:val="0"/>
      <w:marRight w:val="0"/>
      <w:marTop w:val="0"/>
      <w:marBottom w:val="0"/>
      <w:divBdr>
        <w:top w:val="none" w:sz="0" w:space="0" w:color="auto"/>
        <w:left w:val="none" w:sz="0" w:space="0" w:color="auto"/>
        <w:bottom w:val="none" w:sz="0" w:space="0" w:color="auto"/>
        <w:right w:val="none" w:sz="0" w:space="0" w:color="auto"/>
      </w:divBdr>
    </w:div>
    <w:div w:id="1577201266">
      <w:bodyDiv w:val="1"/>
      <w:marLeft w:val="0"/>
      <w:marRight w:val="0"/>
      <w:marTop w:val="0"/>
      <w:marBottom w:val="0"/>
      <w:divBdr>
        <w:top w:val="none" w:sz="0" w:space="0" w:color="auto"/>
        <w:left w:val="none" w:sz="0" w:space="0" w:color="auto"/>
        <w:bottom w:val="none" w:sz="0" w:space="0" w:color="auto"/>
        <w:right w:val="none" w:sz="0" w:space="0" w:color="auto"/>
      </w:divBdr>
    </w:div>
    <w:div w:id="19785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2</cp:revision>
  <dcterms:created xsi:type="dcterms:W3CDTF">2023-04-24T09:06:00Z</dcterms:created>
  <dcterms:modified xsi:type="dcterms:W3CDTF">2023-04-24T09:06:00Z</dcterms:modified>
</cp:coreProperties>
</file>